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E35" w:rsidRDefault="009811AB" w:rsidP="000A4EC7">
      <w:pPr>
        <w:jc w:val="center"/>
        <w:outlineLvl w:val="0"/>
        <w:rPr>
          <w:spacing w:val="100"/>
          <w:sz w:val="28"/>
          <w:szCs w:val="28"/>
        </w:rPr>
      </w:pPr>
      <w:r>
        <w:rPr>
          <w:noProof/>
          <w:lang w:val="ru-RU" w:eastAsia="ru-RU" w:bidi="ar-SA"/>
        </w:rPr>
        <w:drawing>
          <wp:anchor distT="0" distB="0" distL="6401435" distR="6401435" simplePos="0" relativeHeight="251657728" behindDoc="0" locked="0" layoutInCell="0" allowOverlap="1">
            <wp:simplePos x="0" y="0"/>
            <wp:positionH relativeFrom="margin">
              <wp:posOffset>2628900</wp:posOffset>
            </wp:positionH>
            <wp:positionV relativeFrom="paragraph">
              <wp:posOffset>-228600</wp:posOffset>
            </wp:positionV>
            <wp:extent cx="781050" cy="771525"/>
            <wp:effectExtent l="19050" t="0" r="0" b="0"/>
            <wp:wrapSquare wrapText="bothSides"/>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lum contrast="20000"/>
                    </a:blip>
                    <a:srcRect/>
                    <a:stretch>
                      <a:fillRect/>
                    </a:stretch>
                  </pic:blipFill>
                  <pic:spPr bwMode="auto">
                    <a:xfrm>
                      <a:off x="0" y="0"/>
                      <a:ext cx="781050" cy="771525"/>
                    </a:xfrm>
                    <a:prstGeom prst="rect">
                      <a:avLst/>
                    </a:prstGeom>
                    <a:noFill/>
                    <a:ln w="9525">
                      <a:noFill/>
                      <a:miter lim="800000"/>
                      <a:headEnd/>
                      <a:tailEnd/>
                    </a:ln>
                  </pic:spPr>
                </pic:pic>
              </a:graphicData>
            </a:graphic>
          </wp:anchor>
        </w:drawing>
      </w:r>
      <w:r>
        <w:t xml:space="preserve"> Public Joint Stock Company</w:t>
      </w:r>
    </w:p>
    <w:p w:rsidR="00D42E35" w:rsidRDefault="00D42E35" w:rsidP="00FD5B7B">
      <w:pPr>
        <w:jc w:val="center"/>
        <w:rPr>
          <w:spacing w:val="100"/>
          <w:sz w:val="28"/>
          <w:szCs w:val="28"/>
        </w:rPr>
      </w:pPr>
      <w:r>
        <w:rPr>
          <w:spacing w:val="100"/>
          <w:sz w:val="28"/>
        </w:rPr>
        <w:t>of power and electrification</w:t>
      </w:r>
    </w:p>
    <w:p w:rsidR="00D42E35" w:rsidRDefault="00D42E35" w:rsidP="00FD5B7B">
      <w:pPr>
        <w:jc w:val="center"/>
        <w:rPr>
          <w:b/>
          <w:spacing w:val="100"/>
          <w:sz w:val="32"/>
          <w:szCs w:val="32"/>
        </w:rPr>
      </w:pPr>
      <w:r>
        <w:rPr>
          <w:b/>
          <w:spacing w:val="100"/>
          <w:sz w:val="32"/>
        </w:rPr>
        <w:t>LENENERGO</w:t>
      </w:r>
    </w:p>
    <w:p w:rsidR="00D42E35" w:rsidRDefault="00D42E35" w:rsidP="00660864">
      <w:pPr>
        <w:tabs>
          <w:tab w:val="left" w:pos="1650"/>
          <w:tab w:val="center" w:pos="4790"/>
        </w:tabs>
        <w:jc w:val="center"/>
        <w:outlineLvl w:val="0"/>
        <w:rPr>
          <w:b/>
          <w:spacing w:val="100"/>
          <w:sz w:val="36"/>
          <w:szCs w:val="36"/>
        </w:rPr>
      </w:pPr>
      <w:r>
        <w:rPr>
          <w:b/>
          <w:spacing w:val="100"/>
          <w:sz w:val="36"/>
        </w:rPr>
        <w:t>BOARD OF DIRECTORS</w:t>
      </w:r>
    </w:p>
    <w:p w:rsidR="00D42E35" w:rsidRPr="00AC210C" w:rsidRDefault="00631225" w:rsidP="00FD5B7B">
      <w:pPr>
        <w:tabs>
          <w:tab w:val="left" w:pos="1650"/>
          <w:tab w:val="center" w:pos="4790"/>
        </w:tabs>
        <w:rPr>
          <w:b/>
          <w:spacing w:val="100"/>
          <w:sz w:val="16"/>
          <w:szCs w:val="16"/>
        </w:rPr>
      </w:pPr>
      <w:r>
        <w:rPr>
          <w:b/>
          <w:spacing w:val="100"/>
          <w:sz w:val="52"/>
          <w:szCs w:val="52"/>
        </w:rPr>
        <w:pict>
          <v:rect id="_x0000_i1025" style="width:0;height:1.5pt" o:hralign="center" o:hrstd="t" o:hr="t" fillcolor="#aca899" stroked="f">
            <v:imagedata r:id="rId10" o:title=""/>
          </v:rect>
        </w:pict>
      </w:r>
    </w:p>
    <w:p w:rsidR="00D42E35" w:rsidRPr="00AC210C" w:rsidRDefault="00D42E35" w:rsidP="00FD5B7B">
      <w:pPr>
        <w:jc w:val="center"/>
        <w:rPr>
          <w:sz w:val="20"/>
          <w:szCs w:val="20"/>
        </w:rPr>
      </w:pPr>
      <w:r>
        <w:rPr>
          <w:sz w:val="20"/>
        </w:rPr>
        <w:t xml:space="preserve">196247, St. Petersburg, Constitution Sq., 1. </w:t>
      </w:r>
    </w:p>
    <w:p w:rsidR="00D42E35" w:rsidRPr="00AC210C" w:rsidRDefault="00D42E35" w:rsidP="00FD5B7B">
      <w:pPr>
        <w:jc w:val="center"/>
        <w:rPr>
          <w:b/>
          <w:spacing w:val="100"/>
          <w:sz w:val="20"/>
          <w:szCs w:val="20"/>
        </w:rPr>
      </w:pPr>
      <w:r>
        <w:rPr>
          <w:sz w:val="20"/>
        </w:rPr>
        <w:t>tel./fax: +7 812 494 37 34</w:t>
      </w:r>
    </w:p>
    <w:p w:rsidR="00D42E35" w:rsidRDefault="00D42E35" w:rsidP="00FD5B7B">
      <w:pPr>
        <w:jc w:val="center"/>
        <w:rPr>
          <w:b/>
          <w:caps/>
        </w:rPr>
      </w:pPr>
    </w:p>
    <w:p w:rsidR="00D42E35" w:rsidRPr="00155BC9" w:rsidRDefault="007336E1" w:rsidP="000A4EC7">
      <w:pPr>
        <w:jc w:val="center"/>
        <w:outlineLvl w:val="0"/>
        <w:rPr>
          <w:b/>
          <w:caps/>
          <w:sz w:val="22"/>
          <w:szCs w:val="22"/>
        </w:rPr>
      </w:pPr>
      <w:bookmarkStart w:id="0" w:name="_GoBack"/>
      <w:r w:rsidRPr="00155BC9">
        <w:rPr>
          <w:b/>
          <w:caps/>
          <w:sz w:val="22"/>
          <w:szCs w:val="22"/>
        </w:rPr>
        <w:t>extract from the minutes No. 37</w:t>
      </w:r>
    </w:p>
    <w:p w:rsidR="00D42E35" w:rsidRPr="00155BC9" w:rsidRDefault="00D42E35" w:rsidP="00FD5B7B">
      <w:pPr>
        <w:jc w:val="center"/>
        <w:rPr>
          <w:b/>
          <w:sz w:val="22"/>
          <w:szCs w:val="22"/>
        </w:rPr>
      </w:pPr>
      <w:r w:rsidRPr="00155BC9">
        <w:rPr>
          <w:b/>
          <w:sz w:val="22"/>
          <w:szCs w:val="22"/>
        </w:rPr>
        <w:t>of the meeting of the Board of Directors</w:t>
      </w:r>
    </w:p>
    <w:p w:rsidR="00AD3A95" w:rsidRPr="00155BC9" w:rsidRDefault="00AD3A95" w:rsidP="006F6351">
      <w:pPr>
        <w:rPr>
          <w:b/>
          <w:sz w:val="22"/>
          <w:szCs w:val="22"/>
        </w:rPr>
      </w:pPr>
    </w:p>
    <w:p w:rsidR="00D42E35" w:rsidRPr="00155BC9" w:rsidRDefault="008D0F8E" w:rsidP="00FD5B7B">
      <w:pPr>
        <w:rPr>
          <w:b/>
          <w:sz w:val="22"/>
          <w:szCs w:val="22"/>
        </w:rPr>
      </w:pPr>
      <w:r w:rsidRPr="00155BC9">
        <w:rPr>
          <w:b/>
          <w:sz w:val="22"/>
          <w:szCs w:val="22"/>
        </w:rPr>
        <w:t xml:space="preserve">Saint Petersburg </w:t>
      </w:r>
      <w:r w:rsidRPr="00155BC9">
        <w:rPr>
          <w:sz w:val="22"/>
          <w:szCs w:val="22"/>
        </w:rPr>
        <w:t xml:space="preserve">                                                                 </w:t>
      </w:r>
      <w:r w:rsidRPr="00155BC9">
        <w:rPr>
          <w:b/>
          <w:sz w:val="22"/>
          <w:szCs w:val="22"/>
        </w:rPr>
        <w:t xml:space="preserve"> May 24, 2017</w:t>
      </w:r>
    </w:p>
    <w:p w:rsidR="003C61FA" w:rsidRPr="00155BC9" w:rsidRDefault="003C61FA" w:rsidP="00634800">
      <w:pPr>
        <w:jc w:val="both"/>
        <w:rPr>
          <w:b/>
          <w:sz w:val="22"/>
          <w:szCs w:val="22"/>
        </w:rPr>
      </w:pPr>
    </w:p>
    <w:p w:rsidR="00117A6D" w:rsidRPr="00155BC9" w:rsidRDefault="00117A6D" w:rsidP="00634800">
      <w:pPr>
        <w:jc w:val="both"/>
        <w:rPr>
          <w:b/>
          <w:sz w:val="22"/>
          <w:szCs w:val="22"/>
        </w:rPr>
      </w:pPr>
    </w:p>
    <w:p w:rsidR="00B72B89" w:rsidRPr="00155BC9" w:rsidRDefault="00B72B89" w:rsidP="00B72B89">
      <w:pPr>
        <w:jc w:val="both"/>
        <w:rPr>
          <w:b/>
          <w:sz w:val="22"/>
          <w:szCs w:val="22"/>
        </w:rPr>
      </w:pPr>
      <w:r w:rsidRPr="00155BC9">
        <w:rPr>
          <w:b/>
          <w:sz w:val="22"/>
          <w:szCs w:val="22"/>
        </w:rPr>
        <w:t xml:space="preserve">Meeting format: </w:t>
      </w:r>
      <w:r w:rsidRPr="00155BC9">
        <w:rPr>
          <w:sz w:val="22"/>
          <w:szCs w:val="22"/>
        </w:rPr>
        <w:t>by poll.</w:t>
      </w:r>
    </w:p>
    <w:p w:rsidR="00B72B89" w:rsidRPr="00155BC9" w:rsidRDefault="00B72B89" w:rsidP="00B72B89">
      <w:pPr>
        <w:jc w:val="both"/>
        <w:rPr>
          <w:sz w:val="22"/>
          <w:szCs w:val="22"/>
        </w:rPr>
      </w:pPr>
      <w:r w:rsidRPr="00155BC9">
        <w:rPr>
          <w:b/>
          <w:sz w:val="22"/>
          <w:szCs w:val="22"/>
        </w:rPr>
        <w:t>Date of the meeting (deadline for the questionnaires):</w:t>
      </w:r>
      <w:r w:rsidRPr="00155BC9">
        <w:rPr>
          <w:sz w:val="22"/>
          <w:szCs w:val="22"/>
        </w:rPr>
        <w:t xml:space="preserve"> May 22, 2017</w:t>
      </w:r>
    </w:p>
    <w:p w:rsidR="00B72B89" w:rsidRPr="00155BC9" w:rsidRDefault="00B72B89" w:rsidP="00B72B89">
      <w:pPr>
        <w:jc w:val="both"/>
        <w:rPr>
          <w:sz w:val="22"/>
          <w:szCs w:val="22"/>
        </w:rPr>
      </w:pPr>
      <w:r w:rsidRPr="00155BC9">
        <w:rPr>
          <w:b/>
          <w:sz w:val="22"/>
          <w:szCs w:val="22"/>
        </w:rPr>
        <w:t xml:space="preserve">The address to send the questionnaire forms: </w:t>
      </w:r>
      <w:r w:rsidRPr="00155BC9">
        <w:rPr>
          <w:sz w:val="22"/>
          <w:szCs w:val="22"/>
        </w:rPr>
        <w:t xml:space="preserve">196247, St. Petersburg, Constitution Sq., 1, room 325, including by email: </w:t>
      </w:r>
      <w:hyperlink r:id="rId11">
        <w:r w:rsidRPr="00155BC9">
          <w:rPr>
            <w:rStyle w:val="aff0"/>
            <w:sz w:val="22"/>
            <w:szCs w:val="22"/>
          </w:rPr>
          <w:t>sd@nwenergo.com</w:t>
        </w:r>
      </w:hyperlink>
      <w:r w:rsidRPr="00155BC9">
        <w:rPr>
          <w:sz w:val="22"/>
          <w:szCs w:val="22"/>
        </w:rPr>
        <w:t>.</w:t>
      </w:r>
    </w:p>
    <w:p w:rsidR="00B72B89" w:rsidRPr="00155BC9" w:rsidRDefault="00B72B89" w:rsidP="00B72B89">
      <w:pPr>
        <w:jc w:val="both"/>
        <w:outlineLvl w:val="0"/>
        <w:rPr>
          <w:sz w:val="22"/>
          <w:szCs w:val="22"/>
        </w:rPr>
      </w:pPr>
      <w:r w:rsidRPr="00155BC9">
        <w:rPr>
          <w:sz w:val="22"/>
          <w:szCs w:val="22"/>
        </w:rPr>
        <w:t>Number of members of the Board of Directors — 13.</w:t>
      </w:r>
    </w:p>
    <w:p w:rsidR="00B72B89" w:rsidRPr="00155BC9" w:rsidRDefault="00B72B89" w:rsidP="00B72B89">
      <w:pPr>
        <w:pStyle w:val="31"/>
        <w:tabs>
          <w:tab w:val="left" w:pos="284"/>
        </w:tabs>
        <w:spacing w:after="0"/>
        <w:jc w:val="both"/>
        <w:rPr>
          <w:b/>
          <w:bCs/>
          <w:sz w:val="22"/>
          <w:szCs w:val="22"/>
        </w:rPr>
      </w:pPr>
      <w:r w:rsidRPr="00155BC9">
        <w:rPr>
          <w:b/>
          <w:sz w:val="22"/>
          <w:szCs w:val="22"/>
        </w:rPr>
        <w:t>The quorum for taking decisions on all the issues on the agenda is available.</w:t>
      </w:r>
    </w:p>
    <w:p w:rsidR="00B72B89" w:rsidRPr="00155BC9" w:rsidRDefault="00B72B89" w:rsidP="00634800">
      <w:pPr>
        <w:jc w:val="both"/>
        <w:rPr>
          <w:b/>
          <w:sz w:val="22"/>
          <w:szCs w:val="22"/>
        </w:rPr>
      </w:pPr>
    </w:p>
    <w:p w:rsidR="00967915" w:rsidRPr="00155BC9" w:rsidRDefault="00967915" w:rsidP="000055D1">
      <w:pPr>
        <w:jc w:val="center"/>
        <w:outlineLvl w:val="0"/>
        <w:rPr>
          <w:b/>
          <w:sz w:val="22"/>
          <w:szCs w:val="22"/>
        </w:rPr>
      </w:pPr>
      <w:r w:rsidRPr="00155BC9">
        <w:rPr>
          <w:b/>
          <w:sz w:val="22"/>
          <w:szCs w:val="22"/>
        </w:rPr>
        <w:t>AGENDA:</w:t>
      </w:r>
    </w:p>
    <w:p w:rsidR="0032130F" w:rsidRPr="00155BC9" w:rsidRDefault="0032130F" w:rsidP="0032130F">
      <w:pPr>
        <w:ind w:right="-5" w:firstLine="567"/>
        <w:jc w:val="both"/>
        <w:rPr>
          <w:sz w:val="22"/>
          <w:szCs w:val="22"/>
        </w:rPr>
      </w:pPr>
      <w:r w:rsidRPr="00155BC9">
        <w:rPr>
          <w:sz w:val="22"/>
          <w:szCs w:val="22"/>
        </w:rPr>
        <w:t>1. On recommendations on the profit (loss) distribution by the Company according to the results of 2016.</w:t>
      </w:r>
    </w:p>
    <w:p w:rsidR="0032130F" w:rsidRPr="00155BC9" w:rsidRDefault="0032130F" w:rsidP="0032130F">
      <w:pPr>
        <w:ind w:right="-5" w:firstLine="567"/>
        <w:jc w:val="both"/>
        <w:rPr>
          <w:sz w:val="22"/>
          <w:szCs w:val="22"/>
        </w:rPr>
      </w:pPr>
      <w:r w:rsidRPr="00155BC9">
        <w:rPr>
          <w:sz w:val="22"/>
          <w:szCs w:val="22"/>
        </w:rPr>
        <w:t>2. On recommendations on amount of dividends on shares of the Company for 2016 and their payment procedure, and on proposals to the annual General meeting of the shareholders on determining the date of composing the list of the persons entitled to receive dividends.</w:t>
      </w:r>
    </w:p>
    <w:p w:rsidR="0032130F" w:rsidRPr="00155BC9" w:rsidRDefault="0032130F" w:rsidP="0032130F">
      <w:pPr>
        <w:autoSpaceDE w:val="0"/>
        <w:autoSpaceDN w:val="0"/>
        <w:adjustRightInd w:val="0"/>
        <w:ind w:firstLine="567"/>
        <w:jc w:val="both"/>
        <w:rPr>
          <w:rFonts w:eastAsiaTheme="minorHAnsi"/>
          <w:snapToGrid w:val="0"/>
          <w:color w:val="000000"/>
          <w:sz w:val="22"/>
          <w:szCs w:val="22"/>
        </w:rPr>
      </w:pPr>
      <w:r w:rsidRPr="00155BC9">
        <w:rPr>
          <w:rFonts w:eastAsiaTheme="minorHAnsi"/>
          <w:sz w:val="22"/>
          <w:szCs w:val="22"/>
        </w:rPr>
        <w:t xml:space="preserve">3. </w:t>
      </w:r>
      <w:r w:rsidRPr="00155BC9">
        <w:rPr>
          <w:rFonts w:eastAsiaTheme="minorHAnsi"/>
          <w:snapToGrid w:val="0"/>
          <w:color w:val="000000"/>
          <w:sz w:val="22"/>
          <w:szCs w:val="22"/>
        </w:rPr>
        <w:t>On consideration of the Company’s audit candidate.</w:t>
      </w:r>
    </w:p>
    <w:p w:rsidR="0032130F" w:rsidRPr="00155BC9" w:rsidRDefault="0032130F" w:rsidP="0032130F">
      <w:pPr>
        <w:ind w:firstLine="567"/>
        <w:jc w:val="both"/>
        <w:rPr>
          <w:sz w:val="22"/>
          <w:szCs w:val="22"/>
        </w:rPr>
      </w:pPr>
      <w:r w:rsidRPr="00155BC9">
        <w:rPr>
          <w:sz w:val="22"/>
          <w:szCs w:val="22"/>
        </w:rPr>
        <w:t>4. On consideration of the draft Charter of the Company in the new revision.</w:t>
      </w:r>
    </w:p>
    <w:p w:rsidR="0032130F" w:rsidRPr="00155BC9" w:rsidRDefault="0032130F" w:rsidP="0032130F">
      <w:pPr>
        <w:ind w:firstLine="567"/>
        <w:jc w:val="both"/>
        <w:rPr>
          <w:sz w:val="22"/>
          <w:szCs w:val="22"/>
        </w:rPr>
      </w:pPr>
      <w:r w:rsidRPr="00155BC9">
        <w:rPr>
          <w:sz w:val="22"/>
          <w:szCs w:val="22"/>
        </w:rPr>
        <w:t>5. On consideration of the draft internal document of the Company: Provisions on the General meeting of the shareholders of the Public Joint Stock Company of power and electrification Lenenergo in the new revision.</w:t>
      </w:r>
    </w:p>
    <w:p w:rsidR="0032130F" w:rsidRPr="00155BC9" w:rsidRDefault="0032130F" w:rsidP="0032130F">
      <w:pPr>
        <w:ind w:firstLine="567"/>
        <w:jc w:val="both"/>
        <w:rPr>
          <w:sz w:val="22"/>
          <w:szCs w:val="22"/>
        </w:rPr>
      </w:pPr>
      <w:r w:rsidRPr="00155BC9">
        <w:rPr>
          <w:sz w:val="22"/>
          <w:szCs w:val="22"/>
        </w:rPr>
        <w:t>6. On consideration of the draft internal document of the Company: Provisions on the Board of Directors of the Public Joint Stock Company of power and electrification Lenenergo in the new revision.</w:t>
      </w:r>
    </w:p>
    <w:p w:rsidR="0032130F" w:rsidRPr="00155BC9" w:rsidRDefault="0032130F" w:rsidP="0032130F">
      <w:pPr>
        <w:ind w:firstLine="567"/>
        <w:jc w:val="both"/>
        <w:rPr>
          <w:sz w:val="22"/>
          <w:szCs w:val="22"/>
        </w:rPr>
      </w:pPr>
      <w:r w:rsidRPr="00155BC9">
        <w:rPr>
          <w:sz w:val="22"/>
          <w:szCs w:val="22"/>
        </w:rPr>
        <w:t>7. On consideration of the draft internal document of the Company: Provisions on the Audit Committee of the Public Joint Stock Company of power and electrification Lenenergo in the new revision.</w:t>
      </w:r>
    </w:p>
    <w:p w:rsidR="0032130F" w:rsidRPr="00155BC9" w:rsidRDefault="0032130F" w:rsidP="0032130F">
      <w:pPr>
        <w:pStyle w:val="21"/>
        <w:tabs>
          <w:tab w:val="left" w:pos="0"/>
          <w:tab w:val="left" w:pos="1980"/>
        </w:tabs>
        <w:rPr>
          <w:szCs w:val="22"/>
        </w:rPr>
      </w:pPr>
      <w:r w:rsidRPr="00155BC9">
        <w:rPr>
          <w:szCs w:val="22"/>
        </w:rPr>
        <w:t>8. On approval of form and text of voting bulletins at the annual General meeting of shareholders and wordings of resolutions on issues on the agenda of the annual General meeting of the shareholders.</w:t>
      </w:r>
    </w:p>
    <w:p w:rsidR="0032130F" w:rsidRPr="00155BC9" w:rsidRDefault="0032130F" w:rsidP="0032130F">
      <w:pPr>
        <w:pStyle w:val="21"/>
        <w:tabs>
          <w:tab w:val="left" w:pos="0"/>
          <w:tab w:val="left" w:pos="1980"/>
        </w:tabs>
        <w:ind w:firstLine="567"/>
        <w:rPr>
          <w:szCs w:val="22"/>
        </w:rPr>
      </w:pPr>
      <w:r w:rsidRPr="00155BC9">
        <w:rPr>
          <w:szCs w:val="22"/>
        </w:rPr>
        <w:t>9. On approval of the cost estimate related to the preparation and holding the annual General meeting of the shareholders.</w:t>
      </w:r>
    </w:p>
    <w:p w:rsidR="0032130F" w:rsidRPr="00155BC9" w:rsidRDefault="0032130F" w:rsidP="0032130F">
      <w:pPr>
        <w:pStyle w:val="21"/>
        <w:tabs>
          <w:tab w:val="left" w:pos="0"/>
          <w:tab w:val="left" w:pos="1980"/>
        </w:tabs>
        <w:ind w:firstLine="567"/>
        <w:rPr>
          <w:szCs w:val="22"/>
        </w:rPr>
      </w:pPr>
      <w:r w:rsidRPr="00155BC9">
        <w:rPr>
          <w:szCs w:val="22"/>
        </w:rPr>
        <w:t>10. On approval of the terms of the agreement with the Registrar of the Company.</w:t>
      </w:r>
    </w:p>
    <w:p w:rsidR="00693ADE" w:rsidRPr="00155BC9" w:rsidRDefault="00693ADE" w:rsidP="000B356C">
      <w:pPr>
        <w:ind w:firstLine="567"/>
        <w:jc w:val="both"/>
        <w:rPr>
          <w:sz w:val="22"/>
          <w:szCs w:val="22"/>
        </w:rPr>
      </w:pPr>
    </w:p>
    <w:p w:rsidR="00F62EBC" w:rsidRPr="00155BC9" w:rsidRDefault="00F62EBC" w:rsidP="00F62EBC">
      <w:pPr>
        <w:autoSpaceDE w:val="0"/>
        <w:autoSpaceDN w:val="0"/>
        <w:adjustRightInd w:val="0"/>
        <w:ind w:firstLine="709"/>
        <w:jc w:val="both"/>
        <w:rPr>
          <w:rFonts w:eastAsiaTheme="minorHAnsi"/>
          <w:snapToGrid w:val="0"/>
          <w:color w:val="000000"/>
          <w:sz w:val="22"/>
          <w:szCs w:val="22"/>
        </w:rPr>
      </w:pPr>
      <w:r w:rsidRPr="00155BC9">
        <w:rPr>
          <w:rFonts w:eastAsiaTheme="minorHAnsi"/>
          <w:sz w:val="22"/>
          <w:szCs w:val="22"/>
        </w:rPr>
        <w:t xml:space="preserve">3. </w:t>
      </w:r>
      <w:r w:rsidRPr="00155BC9">
        <w:rPr>
          <w:rFonts w:eastAsiaTheme="minorHAnsi"/>
          <w:snapToGrid w:val="0"/>
          <w:color w:val="000000"/>
          <w:sz w:val="22"/>
          <w:szCs w:val="22"/>
        </w:rPr>
        <w:t>On consideration of the Company’s audit candidate.</w:t>
      </w:r>
    </w:p>
    <w:p w:rsidR="00F62EBC" w:rsidRPr="00155BC9" w:rsidRDefault="00F62EBC" w:rsidP="00F62EBC">
      <w:pPr>
        <w:ind w:firstLine="709"/>
        <w:jc w:val="both"/>
        <w:rPr>
          <w:sz w:val="22"/>
          <w:szCs w:val="22"/>
        </w:rPr>
      </w:pPr>
      <w:r w:rsidRPr="00155BC9">
        <w:rPr>
          <w:sz w:val="22"/>
          <w:szCs w:val="22"/>
        </w:rPr>
        <w:t>RESOLVED:</w:t>
      </w:r>
    </w:p>
    <w:p w:rsidR="00F62EBC" w:rsidRPr="00155BC9" w:rsidRDefault="00F62EBC" w:rsidP="00F62EBC">
      <w:pPr>
        <w:ind w:firstLine="709"/>
        <w:jc w:val="both"/>
        <w:rPr>
          <w:sz w:val="22"/>
          <w:szCs w:val="22"/>
        </w:rPr>
      </w:pPr>
      <w:r w:rsidRPr="00155BC9">
        <w:rPr>
          <w:sz w:val="22"/>
          <w:szCs w:val="22"/>
        </w:rPr>
        <w:t>To suggest to the annual General meeting of the shareholders to approve LLC RSM RUS (INN/KPP 7722020834/772901001, Russia, 119285, Moscow, Pudovkina Str., 4) as the Company’s audit.</w:t>
      </w:r>
    </w:p>
    <w:p w:rsidR="00F62EBC" w:rsidRPr="00155BC9" w:rsidRDefault="00F62EBC" w:rsidP="00F62EBC">
      <w:pPr>
        <w:ind w:firstLine="709"/>
        <w:jc w:val="both"/>
        <w:rPr>
          <w:sz w:val="22"/>
          <w:szCs w:val="22"/>
        </w:rPr>
      </w:pPr>
    </w:p>
    <w:p w:rsidR="00F62EBC" w:rsidRPr="00155BC9" w:rsidRDefault="00F62EBC" w:rsidP="005A3A5F">
      <w:pPr>
        <w:pStyle w:val="31"/>
        <w:tabs>
          <w:tab w:val="left" w:pos="284"/>
        </w:tabs>
        <w:spacing w:after="0"/>
        <w:ind w:firstLine="709"/>
        <w:jc w:val="both"/>
        <w:rPr>
          <w:sz w:val="22"/>
          <w:szCs w:val="22"/>
        </w:rPr>
      </w:pPr>
      <w:r w:rsidRPr="00155BC9">
        <w:rPr>
          <w:color w:val="000000"/>
          <w:sz w:val="22"/>
          <w:szCs w:val="22"/>
        </w:rPr>
        <w:t>In accordance with the paragraph 18.5 of Art. 18 of the Charter of PJSC Lenenergo the resolution was carried.</w:t>
      </w:r>
    </w:p>
    <w:p w:rsidR="00F62EBC" w:rsidRPr="00155BC9" w:rsidRDefault="00F62EBC" w:rsidP="005A3A5F">
      <w:pPr>
        <w:ind w:firstLine="709"/>
        <w:contextualSpacing/>
        <w:jc w:val="both"/>
        <w:rPr>
          <w:rFonts w:eastAsia="Calibri"/>
          <w:sz w:val="22"/>
          <w:szCs w:val="22"/>
        </w:rPr>
      </w:pPr>
    </w:p>
    <w:p w:rsidR="00F62EBC" w:rsidRPr="00155BC9" w:rsidRDefault="00F62EBC" w:rsidP="005A3A5F">
      <w:pPr>
        <w:ind w:firstLine="709"/>
        <w:jc w:val="both"/>
        <w:rPr>
          <w:sz w:val="22"/>
          <w:szCs w:val="22"/>
        </w:rPr>
      </w:pPr>
      <w:r w:rsidRPr="00155BC9">
        <w:rPr>
          <w:sz w:val="22"/>
          <w:szCs w:val="22"/>
        </w:rPr>
        <w:t>4. On consideration of the draft Charter of the Company in the new revision.</w:t>
      </w:r>
    </w:p>
    <w:p w:rsidR="00F62EBC" w:rsidRPr="00155BC9" w:rsidRDefault="00F62EBC" w:rsidP="00F62EBC">
      <w:pPr>
        <w:ind w:firstLine="709"/>
        <w:jc w:val="both"/>
        <w:rPr>
          <w:sz w:val="22"/>
          <w:szCs w:val="22"/>
        </w:rPr>
      </w:pPr>
      <w:r w:rsidRPr="00155BC9">
        <w:rPr>
          <w:sz w:val="22"/>
          <w:szCs w:val="22"/>
        </w:rPr>
        <w:t>RESOLVED:</w:t>
      </w:r>
    </w:p>
    <w:p w:rsidR="00F62EBC" w:rsidRPr="00155BC9" w:rsidRDefault="00F62EBC" w:rsidP="00F62EBC">
      <w:pPr>
        <w:pStyle w:val="ac"/>
        <w:spacing w:after="0"/>
        <w:ind w:left="0" w:firstLine="709"/>
        <w:jc w:val="both"/>
        <w:rPr>
          <w:sz w:val="22"/>
          <w:szCs w:val="22"/>
        </w:rPr>
      </w:pPr>
      <w:r w:rsidRPr="00155BC9">
        <w:rPr>
          <w:sz w:val="22"/>
          <w:szCs w:val="22"/>
        </w:rPr>
        <w:t>To suggest to the annual General meeting of shareholders to approve the Company’s Charter in a new revision according to Appendix No. 1 to this resolution of the Board of Directors.</w:t>
      </w:r>
    </w:p>
    <w:p w:rsidR="00F62EBC" w:rsidRPr="00155BC9" w:rsidRDefault="00F62EBC" w:rsidP="00F62EBC">
      <w:pPr>
        <w:ind w:firstLine="709"/>
        <w:jc w:val="both"/>
        <w:rPr>
          <w:b/>
          <w:sz w:val="22"/>
          <w:szCs w:val="22"/>
        </w:rPr>
      </w:pPr>
    </w:p>
    <w:p w:rsidR="00F62EBC" w:rsidRPr="00155BC9" w:rsidRDefault="00F62EBC" w:rsidP="00F62EBC">
      <w:pPr>
        <w:pStyle w:val="31"/>
        <w:tabs>
          <w:tab w:val="left" w:pos="284"/>
        </w:tabs>
        <w:spacing w:after="0"/>
        <w:ind w:firstLine="709"/>
        <w:jc w:val="both"/>
        <w:rPr>
          <w:sz w:val="22"/>
          <w:szCs w:val="22"/>
        </w:rPr>
      </w:pPr>
      <w:r w:rsidRPr="00155BC9">
        <w:rPr>
          <w:color w:val="000000"/>
          <w:sz w:val="22"/>
          <w:szCs w:val="22"/>
        </w:rPr>
        <w:lastRenderedPageBreak/>
        <w:t>In accordance with the paragraph 18.5 of Art. 18 of the Charter of PJSC Lenenergo the resolution was carried.</w:t>
      </w:r>
    </w:p>
    <w:p w:rsidR="00F62EBC" w:rsidRPr="00155BC9" w:rsidRDefault="00F62EBC" w:rsidP="00F62EBC">
      <w:pPr>
        <w:ind w:firstLine="709"/>
        <w:jc w:val="both"/>
        <w:rPr>
          <w:b/>
          <w:sz w:val="22"/>
          <w:szCs w:val="22"/>
        </w:rPr>
      </w:pPr>
    </w:p>
    <w:p w:rsidR="00F62EBC" w:rsidRPr="00155BC9" w:rsidRDefault="00F62EBC" w:rsidP="00F62EBC">
      <w:pPr>
        <w:ind w:firstLine="709"/>
        <w:jc w:val="both"/>
        <w:rPr>
          <w:sz w:val="22"/>
          <w:szCs w:val="22"/>
        </w:rPr>
      </w:pPr>
      <w:r w:rsidRPr="00155BC9">
        <w:rPr>
          <w:sz w:val="22"/>
          <w:szCs w:val="22"/>
        </w:rPr>
        <w:t>5. On consideration of the draft internal document of the Company: Provisions on the General meeting of the shareholders of the Public Joint Stock Company of power and electrification Lenenergo in the new revision.</w:t>
      </w:r>
    </w:p>
    <w:p w:rsidR="00F62EBC" w:rsidRPr="00155BC9" w:rsidRDefault="00F62EBC" w:rsidP="00F62EBC">
      <w:pPr>
        <w:ind w:firstLine="709"/>
        <w:jc w:val="both"/>
        <w:rPr>
          <w:sz w:val="22"/>
          <w:szCs w:val="22"/>
        </w:rPr>
      </w:pPr>
      <w:r w:rsidRPr="00155BC9">
        <w:rPr>
          <w:sz w:val="22"/>
          <w:szCs w:val="22"/>
        </w:rPr>
        <w:t>RESOLVED:</w:t>
      </w:r>
    </w:p>
    <w:p w:rsidR="00F62EBC" w:rsidRPr="00155BC9" w:rsidRDefault="00F62EBC" w:rsidP="00F62EBC">
      <w:pPr>
        <w:pStyle w:val="ac"/>
        <w:spacing w:after="0"/>
        <w:ind w:left="0" w:firstLine="709"/>
        <w:jc w:val="both"/>
        <w:rPr>
          <w:sz w:val="22"/>
          <w:szCs w:val="22"/>
        </w:rPr>
      </w:pPr>
      <w:r w:rsidRPr="00155BC9">
        <w:rPr>
          <w:sz w:val="22"/>
          <w:szCs w:val="22"/>
        </w:rPr>
        <w:t>To suggest to the annual General meeting of the shareholders of PJSC Lenenergo to approve the Regulation on the General meeting of the shareholders of the Public Joint Stock Company of power and electrification Lenenergo in the new revision according to Appendix No. 2 to this resolution of the Board of Directors.</w:t>
      </w:r>
    </w:p>
    <w:p w:rsidR="00F62EBC" w:rsidRPr="00155BC9" w:rsidRDefault="00F62EBC" w:rsidP="00F62EBC">
      <w:pPr>
        <w:pStyle w:val="31"/>
        <w:tabs>
          <w:tab w:val="left" w:pos="284"/>
        </w:tabs>
        <w:spacing w:after="0"/>
        <w:ind w:firstLine="709"/>
        <w:jc w:val="both"/>
        <w:rPr>
          <w:sz w:val="22"/>
          <w:szCs w:val="22"/>
        </w:rPr>
      </w:pPr>
    </w:p>
    <w:p w:rsidR="00F62EBC" w:rsidRPr="00155BC9" w:rsidRDefault="00F62EBC" w:rsidP="00F62EBC">
      <w:pPr>
        <w:pStyle w:val="31"/>
        <w:tabs>
          <w:tab w:val="left" w:pos="284"/>
        </w:tabs>
        <w:spacing w:after="0"/>
        <w:ind w:firstLine="709"/>
        <w:jc w:val="both"/>
        <w:rPr>
          <w:sz w:val="22"/>
          <w:szCs w:val="22"/>
        </w:rPr>
      </w:pPr>
      <w:r w:rsidRPr="00155BC9">
        <w:rPr>
          <w:color w:val="000000"/>
          <w:sz w:val="22"/>
          <w:szCs w:val="22"/>
        </w:rPr>
        <w:t>In accordance with the paragraph 18.5 of Art. 18 of the Charter of PJSC Lenenergo the resolution was carried.</w:t>
      </w:r>
    </w:p>
    <w:p w:rsidR="00F62EBC" w:rsidRPr="00155BC9" w:rsidRDefault="00F62EBC" w:rsidP="00F62EBC">
      <w:pPr>
        <w:ind w:firstLine="709"/>
        <w:jc w:val="both"/>
        <w:rPr>
          <w:b/>
          <w:sz w:val="22"/>
          <w:szCs w:val="22"/>
        </w:rPr>
      </w:pPr>
    </w:p>
    <w:p w:rsidR="00F62EBC" w:rsidRPr="00155BC9" w:rsidRDefault="00F62EBC" w:rsidP="00F62EBC">
      <w:pPr>
        <w:ind w:firstLine="709"/>
        <w:jc w:val="both"/>
        <w:rPr>
          <w:sz w:val="22"/>
          <w:szCs w:val="22"/>
        </w:rPr>
      </w:pPr>
      <w:r w:rsidRPr="00155BC9">
        <w:rPr>
          <w:sz w:val="22"/>
          <w:szCs w:val="22"/>
        </w:rPr>
        <w:t>6. On consideration of the draft internal document of the Company: Provisions on the Board of Directors of the Public Joint Stock Company of power and electrification Lenenergo in the new revision.</w:t>
      </w:r>
    </w:p>
    <w:p w:rsidR="00F62EBC" w:rsidRPr="00155BC9" w:rsidRDefault="00F62EBC" w:rsidP="00F62EBC">
      <w:pPr>
        <w:ind w:firstLine="709"/>
        <w:jc w:val="both"/>
        <w:rPr>
          <w:sz w:val="22"/>
          <w:szCs w:val="22"/>
        </w:rPr>
      </w:pPr>
      <w:r w:rsidRPr="00155BC9">
        <w:rPr>
          <w:sz w:val="22"/>
          <w:szCs w:val="22"/>
        </w:rPr>
        <w:t>RESOLVED:</w:t>
      </w:r>
    </w:p>
    <w:p w:rsidR="00F62EBC" w:rsidRPr="00155BC9" w:rsidRDefault="00F62EBC" w:rsidP="00F62EBC">
      <w:pPr>
        <w:pStyle w:val="ac"/>
        <w:spacing w:after="0"/>
        <w:ind w:left="0" w:firstLine="709"/>
        <w:jc w:val="both"/>
        <w:rPr>
          <w:sz w:val="22"/>
          <w:szCs w:val="22"/>
        </w:rPr>
      </w:pPr>
      <w:r w:rsidRPr="00155BC9">
        <w:rPr>
          <w:sz w:val="22"/>
          <w:szCs w:val="22"/>
        </w:rPr>
        <w:t>To suggest to the annual General meeting of the shareholders of PJSC Lenenergo to approve the Regulation of the Board of Directors of the Public Joint Stock Company of power and electrification Lenenergo in the new revision according to Appendix No. 3 to this resolution of the Board of Directors.</w:t>
      </w:r>
    </w:p>
    <w:p w:rsidR="00F62EBC" w:rsidRPr="00155BC9" w:rsidRDefault="00F62EBC" w:rsidP="00F62EBC">
      <w:pPr>
        <w:tabs>
          <w:tab w:val="left" w:pos="851"/>
        </w:tabs>
        <w:ind w:right="-2" w:firstLine="709"/>
        <w:contextualSpacing/>
        <w:jc w:val="both"/>
        <w:rPr>
          <w:sz w:val="22"/>
          <w:szCs w:val="22"/>
        </w:rPr>
      </w:pPr>
    </w:p>
    <w:p w:rsidR="00F62EBC" w:rsidRPr="00155BC9" w:rsidRDefault="00F62EBC" w:rsidP="00F62EBC">
      <w:pPr>
        <w:pStyle w:val="31"/>
        <w:tabs>
          <w:tab w:val="left" w:pos="284"/>
        </w:tabs>
        <w:spacing w:after="0"/>
        <w:ind w:firstLine="709"/>
        <w:jc w:val="both"/>
        <w:rPr>
          <w:sz w:val="22"/>
          <w:szCs w:val="22"/>
        </w:rPr>
      </w:pPr>
      <w:r w:rsidRPr="00155BC9">
        <w:rPr>
          <w:color w:val="000000"/>
          <w:sz w:val="22"/>
          <w:szCs w:val="22"/>
        </w:rPr>
        <w:t>In accordance with the paragraph 18.5 of Art. 18 of the Charter of PJSC Lenenergo the resolution was carried.</w:t>
      </w:r>
    </w:p>
    <w:p w:rsidR="00F62EBC" w:rsidRPr="00155BC9" w:rsidRDefault="00F62EBC" w:rsidP="00F62EBC">
      <w:pPr>
        <w:ind w:firstLine="709"/>
        <w:jc w:val="both"/>
        <w:rPr>
          <w:b/>
          <w:sz w:val="22"/>
          <w:szCs w:val="22"/>
        </w:rPr>
      </w:pPr>
    </w:p>
    <w:p w:rsidR="00F62EBC" w:rsidRPr="00155BC9" w:rsidRDefault="00F62EBC" w:rsidP="00F62EBC">
      <w:pPr>
        <w:ind w:firstLine="709"/>
        <w:jc w:val="both"/>
        <w:rPr>
          <w:sz w:val="22"/>
          <w:szCs w:val="22"/>
        </w:rPr>
      </w:pPr>
      <w:r w:rsidRPr="00155BC9">
        <w:rPr>
          <w:sz w:val="22"/>
          <w:szCs w:val="22"/>
        </w:rPr>
        <w:t>7. On consideration of the draft internal document of the Company: Provisions on the Audit Committee of the Public Joint Stock Company of power and electrification Lenenergo in the new revision.</w:t>
      </w:r>
    </w:p>
    <w:p w:rsidR="00F62EBC" w:rsidRPr="00155BC9" w:rsidRDefault="00F62EBC" w:rsidP="00F62EBC">
      <w:pPr>
        <w:ind w:firstLine="709"/>
        <w:jc w:val="both"/>
        <w:rPr>
          <w:sz w:val="22"/>
          <w:szCs w:val="22"/>
        </w:rPr>
      </w:pPr>
      <w:r w:rsidRPr="00155BC9">
        <w:rPr>
          <w:sz w:val="22"/>
          <w:szCs w:val="22"/>
        </w:rPr>
        <w:t>RESOLVED:</w:t>
      </w:r>
    </w:p>
    <w:p w:rsidR="00F62EBC" w:rsidRPr="00155BC9" w:rsidRDefault="00F62EBC" w:rsidP="00F62EBC">
      <w:pPr>
        <w:pStyle w:val="ac"/>
        <w:spacing w:after="0"/>
        <w:ind w:left="0" w:firstLine="709"/>
        <w:jc w:val="both"/>
        <w:rPr>
          <w:b/>
          <w:sz w:val="22"/>
          <w:szCs w:val="22"/>
        </w:rPr>
      </w:pPr>
      <w:r w:rsidRPr="00155BC9">
        <w:rPr>
          <w:sz w:val="22"/>
          <w:szCs w:val="22"/>
        </w:rPr>
        <w:t>To suggest to the annual General meeting of the shareholders of PJSC Lenenergo to approve the Regulation of the Audit Committee of the Public Joint Stock Company of power and electrification Lenenergo in the new revision according to Appendix No. 4 to this resolution of the Board of Directors.</w:t>
      </w:r>
    </w:p>
    <w:p w:rsidR="00F62EBC" w:rsidRPr="00155BC9" w:rsidRDefault="00F62EBC" w:rsidP="00F62EBC">
      <w:pPr>
        <w:ind w:firstLine="709"/>
        <w:jc w:val="both"/>
        <w:rPr>
          <w:b/>
          <w:sz w:val="22"/>
          <w:szCs w:val="22"/>
        </w:rPr>
      </w:pPr>
    </w:p>
    <w:p w:rsidR="00F62EBC" w:rsidRPr="00155BC9" w:rsidRDefault="00F62EBC" w:rsidP="00F62EBC">
      <w:pPr>
        <w:pStyle w:val="31"/>
        <w:tabs>
          <w:tab w:val="left" w:pos="284"/>
        </w:tabs>
        <w:spacing w:after="0"/>
        <w:ind w:firstLine="709"/>
        <w:jc w:val="both"/>
        <w:rPr>
          <w:sz w:val="22"/>
          <w:szCs w:val="22"/>
        </w:rPr>
      </w:pPr>
      <w:r w:rsidRPr="00155BC9">
        <w:rPr>
          <w:color w:val="000000"/>
          <w:sz w:val="22"/>
          <w:szCs w:val="22"/>
        </w:rPr>
        <w:t>In accordance with the paragraph 18.5 of Art. 18 of the Charter of PJSC Lenenergo the resolution was carried.</w:t>
      </w:r>
    </w:p>
    <w:p w:rsidR="00F62EBC" w:rsidRPr="00155BC9" w:rsidRDefault="00F62EBC" w:rsidP="00F62EBC">
      <w:pPr>
        <w:ind w:firstLine="709"/>
        <w:jc w:val="both"/>
        <w:rPr>
          <w:b/>
          <w:sz w:val="22"/>
          <w:szCs w:val="22"/>
        </w:rPr>
      </w:pPr>
    </w:p>
    <w:tbl>
      <w:tblPr>
        <w:tblStyle w:val="af"/>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4195"/>
        <w:gridCol w:w="2552"/>
      </w:tblGrid>
      <w:tr w:rsidR="00482527" w:rsidRPr="00155BC9" w:rsidTr="00067FE8">
        <w:tc>
          <w:tcPr>
            <w:tcW w:w="3426" w:type="dxa"/>
          </w:tcPr>
          <w:p w:rsidR="00482527" w:rsidRPr="00155BC9" w:rsidRDefault="00482527" w:rsidP="00067FE8">
            <w:pPr>
              <w:autoSpaceDE w:val="0"/>
              <w:autoSpaceDN w:val="0"/>
              <w:adjustRightInd w:val="0"/>
              <w:jc w:val="both"/>
              <w:rPr>
                <w:sz w:val="22"/>
                <w:szCs w:val="22"/>
              </w:rPr>
            </w:pPr>
          </w:p>
          <w:p w:rsidR="00482527" w:rsidRPr="00155BC9" w:rsidRDefault="00482527" w:rsidP="00067FE8">
            <w:pPr>
              <w:autoSpaceDE w:val="0"/>
              <w:autoSpaceDN w:val="0"/>
              <w:adjustRightInd w:val="0"/>
              <w:jc w:val="both"/>
              <w:rPr>
                <w:sz w:val="22"/>
                <w:szCs w:val="22"/>
              </w:rPr>
            </w:pPr>
          </w:p>
          <w:p w:rsidR="00482527" w:rsidRPr="00155BC9" w:rsidRDefault="00482527" w:rsidP="00067FE8">
            <w:pPr>
              <w:autoSpaceDE w:val="0"/>
              <w:autoSpaceDN w:val="0"/>
              <w:adjustRightInd w:val="0"/>
              <w:jc w:val="both"/>
              <w:rPr>
                <w:sz w:val="22"/>
                <w:szCs w:val="22"/>
              </w:rPr>
            </w:pPr>
          </w:p>
          <w:p w:rsidR="00482527" w:rsidRPr="00155BC9" w:rsidRDefault="00482527" w:rsidP="00067FE8">
            <w:pPr>
              <w:autoSpaceDE w:val="0"/>
              <w:autoSpaceDN w:val="0"/>
              <w:adjustRightInd w:val="0"/>
              <w:jc w:val="both"/>
              <w:rPr>
                <w:rFonts w:eastAsiaTheme="minorHAnsi"/>
                <w:b/>
                <w:sz w:val="22"/>
                <w:szCs w:val="22"/>
              </w:rPr>
            </w:pPr>
            <w:r w:rsidRPr="00155BC9">
              <w:rPr>
                <w:sz w:val="22"/>
                <w:szCs w:val="22"/>
              </w:rPr>
              <w:t>Corporate Secretary</w:t>
            </w:r>
          </w:p>
        </w:tc>
        <w:tc>
          <w:tcPr>
            <w:tcW w:w="4195" w:type="dxa"/>
          </w:tcPr>
          <w:p w:rsidR="00482527" w:rsidRPr="00155BC9" w:rsidRDefault="00482527" w:rsidP="00067FE8">
            <w:pPr>
              <w:autoSpaceDE w:val="0"/>
              <w:autoSpaceDN w:val="0"/>
              <w:adjustRightInd w:val="0"/>
              <w:jc w:val="right"/>
              <w:rPr>
                <w:rFonts w:eastAsiaTheme="minorHAnsi"/>
                <w:b/>
                <w:sz w:val="22"/>
                <w:szCs w:val="22"/>
              </w:rPr>
            </w:pPr>
            <w:r w:rsidRPr="00155BC9">
              <w:rPr>
                <w:rFonts w:eastAsiaTheme="minorHAnsi"/>
                <w:b/>
                <w:noProof/>
                <w:sz w:val="22"/>
                <w:szCs w:val="22"/>
                <w:lang w:val="ru-RU" w:eastAsia="ru-RU" w:bidi="ar-SA"/>
              </w:rPr>
              <w:drawing>
                <wp:inline distT="0" distB="0" distL="0" distR="0" wp14:anchorId="7496090D" wp14:editId="3AE633F4">
                  <wp:extent cx="1877421" cy="950976"/>
                  <wp:effectExtent l="19050" t="0" r="8529" b="0"/>
                  <wp:docPr id="1" name="Рисунок 2" descr="C:\Users\Tazhirova.ON\Desktop\Подпись Смольник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zhirova.ON\Desktop\Подпись Смольникова.JPG"/>
                          <pic:cNvPicPr>
                            <a:picLocks noChangeAspect="1" noChangeArrowheads="1"/>
                          </pic:cNvPicPr>
                        </pic:nvPicPr>
                        <pic:blipFill>
                          <a:blip r:embed="rId12" cstate="print"/>
                          <a:srcRect/>
                          <a:stretch>
                            <a:fillRect/>
                          </a:stretch>
                        </pic:blipFill>
                        <pic:spPr bwMode="auto">
                          <a:xfrm>
                            <a:off x="0" y="0"/>
                            <a:ext cx="1879416" cy="951986"/>
                          </a:xfrm>
                          <a:prstGeom prst="rect">
                            <a:avLst/>
                          </a:prstGeom>
                          <a:noFill/>
                          <a:ln w="9525">
                            <a:noFill/>
                            <a:miter lim="800000"/>
                            <a:headEnd/>
                            <a:tailEnd/>
                          </a:ln>
                        </pic:spPr>
                      </pic:pic>
                    </a:graphicData>
                  </a:graphic>
                </wp:inline>
              </w:drawing>
            </w:r>
          </w:p>
        </w:tc>
        <w:tc>
          <w:tcPr>
            <w:tcW w:w="2552" w:type="dxa"/>
          </w:tcPr>
          <w:p w:rsidR="00482527" w:rsidRPr="00155BC9" w:rsidRDefault="00482527" w:rsidP="00067FE8">
            <w:pPr>
              <w:autoSpaceDE w:val="0"/>
              <w:autoSpaceDN w:val="0"/>
              <w:adjustRightInd w:val="0"/>
              <w:jc w:val="right"/>
              <w:rPr>
                <w:sz w:val="22"/>
                <w:szCs w:val="22"/>
              </w:rPr>
            </w:pPr>
          </w:p>
          <w:p w:rsidR="00482527" w:rsidRPr="00155BC9" w:rsidRDefault="00482527" w:rsidP="00067FE8">
            <w:pPr>
              <w:autoSpaceDE w:val="0"/>
              <w:autoSpaceDN w:val="0"/>
              <w:adjustRightInd w:val="0"/>
              <w:jc w:val="right"/>
              <w:rPr>
                <w:sz w:val="22"/>
                <w:szCs w:val="22"/>
              </w:rPr>
            </w:pPr>
          </w:p>
          <w:p w:rsidR="00482527" w:rsidRPr="00155BC9" w:rsidRDefault="00482527" w:rsidP="00067FE8">
            <w:pPr>
              <w:autoSpaceDE w:val="0"/>
              <w:autoSpaceDN w:val="0"/>
              <w:adjustRightInd w:val="0"/>
              <w:jc w:val="right"/>
              <w:rPr>
                <w:sz w:val="22"/>
                <w:szCs w:val="22"/>
              </w:rPr>
            </w:pPr>
          </w:p>
          <w:p w:rsidR="00482527" w:rsidRPr="00155BC9" w:rsidRDefault="00482527" w:rsidP="00067FE8">
            <w:pPr>
              <w:autoSpaceDE w:val="0"/>
              <w:autoSpaceDN w:val="0"/>
              <w:adjustRightInd w:val="0"/>
              <w:jc w:val="right"/>
              <w:rPr>
                <w:rFonts w:eastAsiaTheme="minorHAnsi"/>
                <w:b/>
                <w:sz w:val="22"/>
                <w:szCs w:val="22"/>
              </w:rPr>
            </w:pPr>
            <w:r w:rsidRPr="00155BC9">
              <w:rPr>
                <w:sz w:val="22"/>
                <w:szCs w:val="22"/>
              </w:rPr>
              <w:t>A. S. Smolnikov</w:t>
            </w:r>
          </w:p>
        </w:tc>
      </w:tr>
      <w:bookmarkEnd w:id="0"/>
    </w:tbl>
    <w:p w:rsidR="009B486C" w:rsidRPr="00155BC9" w:rsidRDefault="009B486C" w:rsidP="00482527">
      <w:pPr>
        <w:jc w:val="both"/>
        <w:rPr>
          <w:sz w:val="22"/>
          <w:szCs w:val="22"/>
        </w:rPr>
      </w:pPr>
    </w:p>
    <w:sectPr w:rsidR="009B486C" w:rsidRPr="00155BC9" w:rsidSect="00364B34">
      <w:footerReference w:type="even" r:id="rId13"/>
      <w:footerReference w:type="default" r:id="rId14"/>
      <w:pgSz w:w="11906" w:h="16838"/>
      <w:pgMar w:top="851" w:right="566" w:bottom="1276" w:left="1276" w:header="708" w:footer="6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225" w:rsidRDefault="00631225">
      <w:r>
        <w:separator/>
      </w:r>
    </w:p>
  </w:endnote>
  <w:endnote w:type="continuationSeparator" w:id="0">
    <w:p w:rsidR="00631225" w:rsidRDefault="00631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CharterCTT">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30F" w:rsidRDefault="00D37C36" w:rsidP="00155C40">
    <w:pPr>
      <w:pStyle w:val="a9"/>
      <w:framePr w:wrap="around" w:vAnchor="text" w:hAnchor="margin" w:xAlign="right" w:y="1"/>
      <w:rPr>
        <w:rStyle w:val="ab"/>
      </w:rPr>
    </w:pPr>
    <w:r>
      <w:rPr>
        <w:rStyle w:val="ab"/>
      </w:rPr>
      <w:fldChar w:fldCharType="begin"/>
    </w:r>
    <w:r w:rsidR="0032130F">
      <w:rPr>
        <w:rStyle w:val="ab"/>
      </w:rPr>
      <w:instrText xml:space="preserve">PAGE  </w:instrText>
    </w:r>
    <w:r>
      <w:rPr>
        <w:rStyle w:val="ab"/>
      </w:rPr>
      <w:fldChar w:fldCharType="end"/>
    </w:r>
  </w:p>
  <w:p w:rsidR="0032130F" w:rsidRDefault="0032130F" w:rsidP="000034E1">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30F" w:rsidRDefault="0032130F" w:rsidP="00F34978">
    <w:pPr>
      <w:pStyle w:val="a9"/>
      <w:framePr w:w="285" w:wrap="around" w:vAnchor="text" w:hAnchor="page" w:x="11242" w:y="37"/>
      <w:rPr>
        <w:rStyle w:val="ab"/>
        <w:sz w:val="20"/>
        <w:szCs w:val="20"/>
      </w:rPr>
    </w:pPr>
  </w:p>
  <w:p w:rsidR="0032130F" w:rsidRPr="000034E1" w:rsidRDefault="00D37C36" w:rsidP="00F34978">
    <w:pPr>
      <w:pStyle w:val="a9"/>
      <w:framePr w:w="285" w:wrap="around" w:vAnchor="text" w:hAnchor="page" w:x="11242" w:y="37"/>
      <w:rPr>
        <w:rStyle w:val="ab"/>
        <w:sz w:val="20"/>
        <w:szCs w:val="20"/>
      </w:rPr>
    </w:pPr>
    <w:r w:rsidRPr="000034E1">
      <w:rPr>
        <w:rStyle w:val="ab"/>
        <w:sz w:val="20"/>
        <w:szCs w:val="20"/>
      </w:rPr>
      <w:fldChar w:fldCharType="begin"/>
    </w:r>
    <w:r w:rsidR="0032130F" w:rsidRPr="000034E1">
      <w:rPr>
        <w:rStyle w:val="ab"/>
        <w:sz w:val="20"/>
        <w:szCs w:val="20"/>
      </w:rPr>
      <w:instrText xml:space="preserve">PAGE  </w:instrText>
    </w:r>
    <w:r w:rsidRPr="000034E1">
      <w:rPr>
        <w:rStyle w:val="ab"/>
        <w:sz w:val="20"/>
        <w:szCs w:val="20"/>
      </w:rPr>
      <w:fldChar w:fldCharType="separate"/>
    </w:r>
    <w:r w:rsidR="00155BC9">
      <w:rPr>
        <w:rStyle w:val="ab"/>
        <w:noProof/>
        <w:sz w:val="20"/>
        <w:szCs w:val="20"/>
      </w:rPr>
      <w:t>2</w:t>
    </w:r>
    <w:r w:rsidRPr="000034E1">
      <w:rPr>
        <w:rStyle w:val="ab"/>
        <w:sz w:val="20"/>
        <w:szCs w:val="20"/>
      </w:rPr>
      <w:fldChar w:fldCharType="end"/>
    </w:r>
  </w:p>
  <w:p w:rsidR="0032130F" w:rsidRDefault="0032130F" w:rsidP="00D904E4">
    <w:pPr>
      <w:pStyle w:val="a9"/>
      <w:tabs>
        <w:tab w:val="clear" w:pos="9355"/>
        <w:tab w:val="right" w:pos="9720"/>
      </w:tabs>
      <w:ind w:right="360"/>
      <w:rPr>
        <w:sz w:val="18"/>
        <w:szCs w:val="18"/>
      </w:rPr>
    </w:pPr>
  </w:p>
  <w:p w:rsidR="0032130F" w:rsidRPr="00D904E4" w:rsidRDefault="007336E1" w:rsidP="00D904E4">
    <w:pPr>
      <w:pStyle w:val="a9"/>
      <w:tabs>
        <w:tab w:val="clear" w:pos="9355"/>
        <w:tab w:val="right" w:pos="9720"/>
      </w:tabs>
      <w:ind w:right="360"/>
      <w:rPr>
        <w:sz w:val="18"/>
        <w:szCs w:val="18"/>
      </w:rPr>
    </w:pPr>
    <w:r>
      <w:rPr>
        <w:sz w:val="18"/>
      </w:rPr>
      <w:t>Extract from the minutes No. 37 of the meeting of the Board of Directors of PJSC Lenenergo dated May 24,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225" w:rsidRDefault="00631225">
      <w:r>
        <w:separator/>
      </w:r>
    </w:p>
  </w:footnote>
  <w:footnote w:type="continuationSeparator" w:id="0">
    <w:p w:rsidR="00631225" w:rsidRDefault="006312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4BC7"/>
    <w:multiLevelType w:val="multilevel"/>
    <w:tmpl w:val="BDC2326E"/>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15DD6781"/>
    <w:multiLevelType w:val="hybridMultilevel"/>
    <w:tmpl w:val="1F58EECC"/>
    <w:lvl w:ilvl="0" w:tplc="FFFFFFFF">
      <w:start w:val="1"/>
      <w:numFmt w:val="decimal"/>
      <w:lvlText w:val="%1."/>
      <w:lvlJc w:val="left"/>
      <w:pPr>
        <w:tabs>
          <w:tab w:val="num" w:pos="3654"/>
        </w:tabs>
        <w:ind w:left="3654" w:hanging="360"/>
      </w:pPr>
      <w:rPr>
        <w:rFonts w:hint="default"/>
      </w:rPr>
    </w:lvl>
    <w:lvl w:ilvl="1" w:tplc="04190019" w:tentative="1">
      <w:start w:val="1"/>
      <w:numFmt w:val="lowerLetter"/>
      <w:lvlText w:val="%2."/>
      <w:lvlJc w:val="left"/>
      <w:pPr>
        <w:ind w:left="4167" w:hanging="360"/>
      </w:pPr>
    </w:lvl>
    <w:lvl w:ilvl="2" w:tplc="0419001B" w:tentative="1">
      <w:start w:val="1"/>
      <w:numFmt w:val="lowerRoman"/>
      <w:lvlText w:val="%3."/>
      <w:lvlJc w:val="right"/>
      <w:pPr>
        <w:ind w:left="4887" w:hanging="180"/>
      </w:pPr>
    </w:lvl>
    <w:lvl w:ilvl="3" w:tplc="0419000F">
      <w:start w:val="1"/>
      <w:numFmt w:val="decimal"/>
      <w:lvlText w:val="%4."/>
      <w:lvlJc w:val="left"/>
      <w:pPr>
        <w:ind w:left="5607" w:hanging="360"/>
      </w:pPr>
    </w:lvl>
    <w:lvl w:ilvl="4" w:tplc="04190019" w:tentative="1">
      <w:start w:val="1"/>
      <w:numFmt w:val="lowerLetter"/>
      <w:lvlText w:val="%5."/>
      <w:lvlJc w:val="left"/>
      <w:pPr>
        <w:ind w:left="6327" w:hanging="360"/>
      </w:pPr>
    </w:lvl>
    <w:lvl w:ilvl="5" w:tplc="0419001B" w:tentative="1">
      <w:start w:val="1"/>
      <w:numFmt w:val="lowerRoman"/>
      <w:lvlText w:val="%6."/>
      <w:lvlJc w:val="right"/>
      <w:pPr>
        <w:ind w:left="7047" w:hanging="180"/>
      </w:pPr>
    </w:lvl>
    <w:lvl w:ilvl="6" w:tplc="0419000F" w:tentative="1">
      <w:start w:val="1"/>
      <w:numFmt w:val="decimal"/>
      <w:lvlText w:val="%7."/>
      <w:lvlJc w:val="left"/>
      <w:pPr>
        <w:ind w:left="7767" w:hanging="360"/>
      </w:pPr>
    </w:lvl>
    <w:lvl w:ilvl="7" w:tplc="04190019" w:tentative="1">
      <w:start w:val="1"/>
      <w:numFmt w:val="lowerLetter"/>
      <w:lvlText w:val="%8."/>
      <w:lvlJc w:val="left"/>
      <w:pPr>
        <w:ind w:left="8487" w:hanging="360"/>
      </w:pPr>
    </w:lvl>
    <w:lvl w:ilvl="8" w:tplc="0419001B" w:tentative="1">
      <w:start w:val="1"/>
      <w:numFmt w:val="lowerRoman"/>
      <w:lvlText w:val="%9."/>
      <w:lvlJc w:val="right"/>
      <w:pPr>
        <w:ind w:left="9207" w:hanging="180"/>
      </w:pPr>
    </w:lvl>
  </w:abstractNum>
  <w:abstractNum w:abstractNumId="2">
    <w:nsid w:val="20DC4AD3"/>
    <w:multiLevelType w:val="multilevel"/>
    <w:tmpl w:val="36967C42"/>
    <w:lvl w:ilvl="0">
      <w:start w:val="1"/>
      <w:numFmt w:val="decimal"/>
      <w:lvlText w:val="%1."/>
      <w:lvlJc w:val="left"/>
      <w:pPr>
        <w:ind w:left="1065" w:hanging="705"/>
      </w:pPr>
      <w:rPr>
        <w:rFonts w:hint="default"/>
      </w:rPr>
    </w:lvl>
    <w:lvl w:ilvl="1">
      <w:start w:val="1"/>
      <w:numFmt w:val="decimal"/>
      <w:isLgl/>
      <w:lvlText w:val="%1.%2"/>
      <w:lvlJc w:val="left"/>
      <w:pPr>
        <w:ind w:left="1440" w:hanging="375"/>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8160" w:hanging="2160"/>
      </w:pPr>
      <w:rPr>
        <w:rFonts w:hint="default"/>
      </w:rPr>
    </w:lvl>
  </w:abstractNum>
  <w:abstractNum w:abstractNumId="3">
    <w:nsid w:val="26891E07"/>
    <w:multiLevelType w:val="hybridMultilevel"/>
    <w:tmpl w:val="268AD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7111DA"/>
    <w:multiLevelType w:val="hybridMultilevel"/>
    <w:tmpl w:val="F5C89626"/>
    <w:lvl w:ilvl="0" w:tplc="C130C5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4B70D92"/>
    <w:multiLevelType w:val="hybridMultilevel"/>
    <w:tmpl w:val="ACD2A04E"/>
    <w:lvl w:ilvl="0" w:tplc="7E46ACC6">
      <w:start w:val="1"/>
      <w:numFmt w:val="decimal"/>
      <w:pStyle w:val="a"/>
      <w:lvlText w:val="%1)"/>
      <w:lvlJc w:val="left"/>
      <w:pPr>
        <w:tabs>
          <w:tab w:val="num" w:pos="1069"/>
        </w:tabs>
        <w:ind w:left="106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364C2F98"/>
    <w:multiLevelType w:val="hybridMultilevel"/>
    <w:tmpl w:val="3496D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pStyle w:val="4"/>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FB7C73"/>
    <w:multiLevelType w:val="hybridMultilevel"/>
    <w:tmpl w:val="4DFE9AFE"/>
    <w:lvl w:ilvl="0" w:tplc="BB3A231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63C611E"/>
    <w:multiLevelType w:val="multilevel"/>
    <w:tmpl w:val="4476EF10"/>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768E781C"/>
    <w:multiLevelType w:val="hybridMultilevel"/>
    <w:tmpl w:val="4D02C036"/>
    <w:lvl w:ilvl="0" w:tplc="F8B4D35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9"/>
  </w:num>
  <w:num w:numId="4">
    <w:abstractNumId w:val="3"/>
  </w:num>
  <w:num w:numId="5">
    <w:abstractNumId w:val="2"/>
  </w:num>
  <w:num w:numId="6">
    <w:abstractNumId w:val="4"/>
  </w:num>
  <w:num w:numId="7">
    <w:abstractNumId w:val="1"/>
  </w:num>
  <w:num w:numId="8">
    <w:abstractNumId w:val="7"/>
  </w:num>
  <w:num w:numId="9">
    <w:abstractNumId w:val="8"/>
  </w:num>
  <w:num w:numId="1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15B44"/>
    <w:rsid w:val="00000406"/>
    <w:rsid w:val="00001EF3"/>
    <w:rsid w:val="000020EA"/>
    <w:rsid w:val="00002734"/>
    <w:rsid w:val="000034E1"/>
    <w:rsid w:val="000055D1"/>
    <w:rsid w:val="00005F4D"/>
    <w:rsid w:val="000062B3"/>
    <w:rsid w:val="00006842"/>
    <w:rsid w:val="00007858"/>
    <w:rsid w:val="00007B36"/>
    <w:rsid w:val="00010712"/>
    <w:rsid w:val="00011860"/>
    <w:rsid w:val="0001188B"/>
    <w:rsid w:val="00012095"/>
    <w:rsid w:val="00012302"/>
    <w:rsid w:val="0001267F"/>
    <w:rsid w:val="00012ACD"/>
    <w:rsid w:val="00014A1D"/>
    <w:rsid w:val="00015000"/>
    <w:rsid w:val="00015186"/>
    <w:rsid w:val="00016414"/>
    <w:rsid w:val="00016F2D"/>
    <w:rsid w:val="00020280"/>
    <w:rsid w:val="00020A0C"/>
    <w:rsid w:val="00020A26"/>
    <w:rsid w:val="000210D9"/>
    <w:rsid w:val="000210DF"/>
    <w:rsid w:val="00022F4B"/>
    <w:rsid w:val="000233F5"/>
    <w:rsid w:val="0002465F"/>
    <w:rsid w:val="00024A4E"/>
    <w:rsid w:val="00024CA5"/>
    <w:rsid w:val="000250D2"/>
    <w:rsid w:val="00025F36"/>
    <w:rsid w:val="00026CE5"/>
    <w:rsid w:val="000275FF"/>
    <w:rsid w:val="000306C5"/>
    <w:rsid w:val="00030928"/>
    <w:rsid w:val="0003174F"/>
    <w:rsid w:val="00032204"/>
    <w:rsid w:val="00032950"/>
    <w:rsid w:val="000333D9"/>
    <w:rsid w:val="00033848"/>
    <w:rsid w:val="00033C3D"/>
    <w:rsid w:val="0003422A"/>
    <w:rsid w:val="000353A1"/>
    <w:rsid w:val="00036363"/>
    <w:rsid w:val="00036C60"/>
    <w:rsid w:val="00037A0C"/>
    <w:rsid w:val="00040237"/>
    <w:rsid w:val="00040787"/>
    <w:rsid w:val="000407B7"/>
    <w:rsid w:val="00040C97"/>
    <w:rsid w:val="00042251"/>
    <w:rsid w:val="000445F6"/>
    <w:rsid w:val="00044750"/>
    <w:rsid w:val="000448D8"/>
    <w:rsid w:val="00044D2C"/>
    <w:rsid w:val="00045494"/>
    <w:rsid w:val="00046A07"/>
    <w:rsid w:val="00046E7C"/>
    <w:rsid w:val="0004711F"/>
    <w:rsid w:val="00050350"/>
    <w:rsid w:val="0005073C"/>
    <w:rsid w:val="000507E7"/>
    <w:rsid w:val="00050F64"/>
    <w:rsid w:val="00051CD3"/>
    <w:rsid w:val="00051D74"/>
    <w:rsid w:val="00051FC7"/>
    <w:rsid w:val="00052019"/>
    <w:rsid w:val="00052031"/>
    <w:rsid w:val="000523EE"/>
    <w:rsid w:val="0005300D"/>
    <w:rsid w:val="00053FD7"/>
    <w:rsid w:val="00054F03"/>
    <w:rsid w:val="000550A3"/>
    <w:rsid w:val="000557C9"/>
    <w:rsid w:val="00055C46"/>
    <w:rsid w:val="00055D40"/>
    <w:rsid w:val="00055FDB"/>
    <w:rsid w:val="000560E6"/>
    <w:rsid w:val="00056278"/>
    <w:rsid w:val="00056412"/>
    <w:rsid w:val="00056ED0"/>
    <w:rsid w:val="000571E8"/>
    <w:rsid w:val="0005780F"/>
    <w:rsid w:val="00057D8B"/>
    <w:rsid w:val="00060BC7"/>
    <w:rsid w:val="00064065"/>
    <w:rsid w:val="000640F2"/>
    <w:rsid w:val="00064D93"/>
    <w:rsid w:val="00064DBC"/>
    <w:rsid w:val="00064FEE"/>
    <w:rsid w:val="0006541E"/>
    <w:rsid w:val="0006601C"/>
    <w:rsid w:val="000679EA"/>
    <w:rsid w:val="00067D36"/>
    <w:rsid w:val="00070D1C"/>
    <w:rsid w:val="000717E4"/>
    <w:rsid w:val="00071BCD"/>
    <w:rsid w:val="00071DC7"/>
    <w:rsid w:val="00072082"/>
    <w:rsid w:val="000720CB"/>
    <w:rsid w:val="00073A1D"/>
    <w:rsid w:val="00073E7C"/>
    <w:rsid w:val="0007648B"/>
    <w:rsid w:val="0007775E"/>
    <w:rsid w:val="00077B7C"/>
    <w:rsid w:val="000806B5"/>
    <w:rsid w:val="00081548"/>
    <w:rsid w:val="00082706"/>
    <w:rsid w:val="0008320E"/>
    <w:rsid w:val="00084A7E"/>
    <w:rsid w:val="0008534C"/>
    <w:rsid w:val="000856CC"/>
    <w:rsid w:val="00086155"/>
    <w:rsid w:val="000869DA"/>
    <w:rsid w:val="0008743F"/>
    <w:rsid w:val="000875FE"/>
    <w:rsid w:val="00090641"/>
    <w:rsid w:val="00090F66"/>
    <w:rsid w:val="0009148B"/>
    <w:rsid w:val="0009198C"/>
    <w:rsid w:val="00091EBB"/>
    <w:rsid w:val="00092039"/>
    <w:rsid w:val="00092CF7"/>
    <w:rsid w:val="00093D83"/>
    <w:rsid w:val="00093E18"/>
    <w:rsid w:val="00094155"/>
    <w:rsid w:val="00094923"/>
    <w:rsid w:val="000949A6"/>
    <w:rsid w:val="0009523A"/>
    <w:rsid w:val="0009575D"/>
    <w:rsid w:val="00095B78"/>
    <w:rsid w:val="00096240"/>
    <w:rsid w:val="00096271"/>
    <w:rsid w:val="0009631D"/>
    <w:rsid w:val="0009654E"/>
    <w:rsid w:val="000A027D"/>
    <w:rsid w:val="000A05CA"/>
    <w:rsid w:val="000A2AF8"/>
    <w:rsid w:val="000A2B85"/>
    <w:rsid w:val="000A328D"/>
    <w:rsid w:val="000A42A0"/>
    <w:rsid w:val="000A4546"/>
    <w:rsid w:val="000A4E60"/>
    <w:rsid w:val="000A4EC7"/>
    <w:rsid w:val="000A4F61"/>
    <w:rsid w:val="000A6365"/>
    <w:rsid w:val="000A6945"/>
    <w:rsid w:val="000A699F"/>
    <w:rsid w:val="000A7EF8"/>
    <w:rsid w:val="000B1DA5"/>
    <w:rsid w:val="000B2D03"/>
    <w:rsid w:val="000B2E9C"/>
    <w:rsid w:val="000B356C"/>
    <w:rsid w:val="000B40F1"/>
    <w:rsid w:val="000B492A"/>
    <w:rsid w:val="000B5FD7"/>
    <w:rsid w:val="000B6EC9"/>
    <w:rsid w:val="000B7FB9"/>
    <w:rsid w:val="000C0699"/>
    <w:rsid w:val="000C184F"/>
    <w:rsid w:val="000C20A8"/>
    <w:rsid w:val="000C2182"/>
    <w:rsid w:val="000C2439"/>
    <w:rsid w:val="000C3010"/>
    <w:rsid w:val="000C3835"/>
    <w:rsid w:val="000C38CF"/>
    <w:rsid w:val="000C3C61"/>
    <w:rsid w:val="000C42E9"/>
    <w:rsid w:val="000C51C2"/>
    <w:rsid w:val="000C526C"/>
    <w:rsid w:val="000C5DCA"/>
    <w:rsid w:val="000C6133"/>
    <w:rsid w:val="000C7368"/>
    <w:rsid w:val="000D012C"/>
    <w:rsid w:val="000D015B"/>
    <w:rsid w:val="000D0BDD"/>
    <w:rsid w:val="000D0C69"/>
    <w:rsid w:val="000D158B"/>
    <w:rsid w:val="000D31D7"/>
    <w:rsid w:val="000D41E6"/>
    <w:rsid w:val="000D479A"/>
    <w:rsid w:val="000D4C4C"/>
    <w:rsid w:val="000D5130"/>
    <w:rsid w:val="000D703D"/>
    <w:rsid w:val="000D732E"/>
    <w:rsid w:val="000D7727"/>
    <w:rsid w:val="000D787B"/>
    <w:rsid w:val="000D7A0D"/>
    <w:rsid w:val="000D7A3D"/>
    <w:rsid w:val="000D7EEC"/>
    <w:rsid w:val="000E05D5"/>
    <w:rsid w:val="000E18DD"/>
    <w:rsid w:val="000E1AB4"/>
    <w:rsid w:val="000E2681"/>
    <w:rsid w:val="000E281A"/>
    <w:rsid w:val="000E3AB5"/>
    <w:rsid w:val="000E4376"/>
    <w:rsid w:val="000E459A"/>
    <w:rsid w:val="000E535C"/>
    <w:rsid w:val="000E5D9B"/>
    <w:rsid w:val="000E5D9E"/>
    <w:rsid w:val="000E5F7C"/>
    <w:rsid w:val="000E5FB4"/>
    <w:rsid w:val="000E746F"/>
    <w:rsid w:val="000E7AD1"/>
    <w:rsid w:val="000E7AE2"/>
    <w:rsid w:val="000F03D1"/>
    <w:rsid w:val="000F142C"/>
    <w:rsid w:val="000F1894"/>
    <w:rsid w:val="000F19A5"/>
    <w:rsid w:val="000F201A"/>
    <w:rsid w:val="000F24E3"/>
    <w:rsid w:val="000F26D3"/>
    <w:rsid w:val="000F29A5"/>
    <w:rsid w:val="000F4EA8"/>
    <w:rsid w:val="000F5148"/>
    <w:rsid w:val="000F67E2"/>
    <w:rsid w:val="000F71F2"/>
    <w:rsid w:val="000F74F5"/>
    <w:rsid w:val="000F78DD"/>
    <w:rsid w:val="000F7E7D"/>
    <w:rsid w:val="000F7EBE"/>
    <w:rsid w:val="0010007A"/>
    <w:rsid w:val="0010015F"/>
    <w:rsid w:val="0010033C"/>
    <w:rsid w:val="001006EC"/>
    <w:rsid w:val="0010078E"/>
    <w:rsid w:val="00100B12"/>
    <w:rsid w:val="0010161C"/>
    <w:rsid w:val="00102F73"/>
    <w:rsid w:val="001058CF"/>
    <w:rsid w:val="00105CB5"/>
    <w:rsid w:val="00106E96"/>
    <w:rsid w:val="00107BC8"/>
    <w:rsid w:val="001100FB"/>
    <w:rsid w:val="0011093C"/>
    <w:rsid w:val="00111837"/>
    <w:rsid w:val="00111993"/>
    <w:rsid w:val="0011211B"/>
    <w:rsid w:val="0011230D"/>
    <w:rsid w:val="001127CF"/>
    <w:rsid w:val="00112B75"/>
    <w:rsid w:val="00113118"/>
    <w:rsid w:val="001132BE"/>
    <w:rsid w:val="001150C3"/>
    <w:rsid w:val="00115D77"/>
    <w:rsid w:val="0011621C"/>
    <w:rsid w:val="001167BA"/>
    <w:rsid w:val="00117A6D"/>
    <w:rsid w:val="00121E24"/>
    <w:rsid w:val="001221B0"/>
    <w:rsid w:val="00122835"/>
    <w:rsid w:val="00122E82"/>
    <w:rsid w:val="00124AD1"/>
    <w:rsid w:val="00124C2F"/>
    <w:rsid w:val="0012581A"/>
    <w:rsid w:val="001259F3"/>
    <w:rsid w:val="00126036"/>
    <w:rsid w:val="001269EE"/>
    <w:rsid w:val="001305CA"/>
    <w:rsid w:val="001316BD"/>
    <w:rsid w:val="00131729"/>
    <w:rsid w:val="0013274A"/>
    <w:rsid w:val="00132B67"/>
    <w:rsid w:val="00133A02"/>
    <w:rsid w:val="001340C9"/>
    <w:rsid w:val="001343A8"/>
    <w:rsid w:val="00134859"/>
    <w:rsid w:val="00134C0B"/>
    <w:rsid w:val="00136548"/>
    <w:rsid w:val="001370E6"/>
    <w:rsid w:val="00137A5B"/>
    <w:rsid w:val="0014071A"/>
    <w:rsid w:val="001411A6"/>
    <w:rsid w:val="00141A7B"/>
    <w:rsid w:val="00142499"/>
    <w:rsid w:val="00143EEF"/>
    <w:rsid w:val="0014527B"/>
    <w:rsid w:val="0014549D"/>
    <w:rsid w:val="001454D6"/>
    <w:rsid w:val="00146B8C"/>
    <w:rsid w:val="00147500"/>
    <w:rsid w:val="001503B4"/>
    <w:rsid w:val="001507B9"/>
    <w:rsid w:val="001511F7"/>
    <w:rsid w:val="001517BB"/>
    <w:rsid w:val="00152638"/>
    <w:rsid w:val="00152C8A"/>
    <w:rsid w:val="00153034"/>
    <w:rsid w:val="00153786"/>
    <w:rsid w:val="0015392C"/>
    <w:rsid w:val="00153A1E"/>
    <w:rsid w:val="00154832"/>
    <w:rsid w:val="001557DA"/>
    <w:rsid w:val="00155BC9"/>
    <w:rsid w:val="00155C40"/>
    <w:rsid w:val="001561DF"/>
    <w:rsid w:val="00160569"/>
    <w:rsid w:val="00160D8A"/>
    <w:rsid w:val="0016159C"/>
    <w:rsid w:val="00161EC0"/>
    <w:rsid w:val="0016329E"/>
    <w:rsid w:val="00163A13"/>
    <w:rsid w:val="00163AAE"/>
    <w:rsid w:val="0016484D"/>
    <w:rsid w:val="00164944"/>
    <w:rsid w:val="0016535A"/>
    <w:rsid w:val="001658AE"/>
    <w:rsid w:val="001661F9"/>
    <w:rsid w:val="00166957"/>
    <w:rsid w:val="00166A52"/>
    <w:rsid w:val="00166B16"/>
    <w:rsid w:val="00166D3C"/>
    <w:rsid w:val="001671D2"/>
    <w:rsid w:val="00167348"/>
    <w:rsid w:val="001677CF"/>
    <w:rsid w:val="00167876"/>
    <w:rsid w:val="00170696"/>
    <w:rsid w:val="001706B2"/>
    <w:rsid w:val="00170BC6"/>
    <w:rsid w:val="001718BB"/>
    <w:rsid w:val="00172108"/>
    <w:rsid w:val="00172965"/>
    <w:rsid w:val="00173A3F"/>
    <w:rsid w:val="00174675"/>
    <w:rsid w:val="00174725"/>
    <w:rsid w:val="001753CA"/>
    <w:rsid w:val="00175546"/>
    <w:rsid w:val="00176212"/>
    <w:rsid w:val="001765CA"/>
    <w:rsid w:val="00177013"/>
    <w:rsid w:val="001775D4"/>
    <w:rsid w:val="001809DB"/>
    <w:rsid w:val="00180C0A"/>
    <w:rsid w:val="00180ECD"/>
    <w:rsid w:val="0018290B"/>
    <w:rsid w:val="00182EDF"/>
    <w:rsid w:val="00183A7C"/>
    <w:rsid w:val="00184DD0"/>
    <w:rsid w:val="00184E32"/>
    <w:rsid w:val="00184F2C"/>
    <w:rsid w:val="001853AD"/>
    <w:rsid w:val="00185C5B"/>
    <w:rsid w:val="00185DB1"/>
    <w:rsid w:val="001866EA"/>
    <w:rsid w:val="0018773D"/>
    <w:rsid w:val="00187A2C"/>
    <w:rsid w:val="00187C12"/>
    <w:rsid w:val="00187D4E"/>
    <w:rsid w:val="00190317"/>
    <w:rsid w:val="00190680"/>
    <w:rsid w:val="001908B2"/>
    <w:rsid w:val="00191F84"/>
    <w:rsid w:val="001925CC"/>
    <w:rsid w:val="00193BFF"/>
    <w:rsid w:val="00193D6E"/>
    <w:rsid w:val="00195133"/>
    <w:rsid w:val="0019665A"/>
    <w:rsid w:val="0019684C"/>
    <w:rsid w:val="00196988"/>
    <w:rsid w:val="0019717C"/>
    <w:rsid w:val="001A040C"/>
    <w:rsid w:val="001A0F39"/>
    <w:rsid w:val="001A27C9"/>
    <w:rsid w:val="001A2BEA"/>
    <w:rsid w:val="001A3231"/>
    <w:rsid w:val="001A3B4C"/>
    <w:rsid w:val="001A4199"/>
    <w:rsid w:val="001A51E5"/>
    <w:rsid w:val="001A67FC"/>
    <w:rsid w:val="001A77C2"/>
    <w:rsid w:val="001B015F"/>
    <w:rsid w:val="001B13DB"/>
    <w:rsid w:val="001B2272"/>
    <w:rsid w:val="001B2C60"/>
    <w:rsid w:val="001B4E75"/>
    <w:rsid w:val="001B5484"/>
    <w:rsid w:val="001B6324"/>
    <w:rsid w:val="001B64D6"/>
    <w:rsid w:val="001C0824"/>
    <w:rsid w:val="001C0892"/>
    <w:rsid w:val="001C187C"/>
    <w:rsid w:val="001C1DA3"/>
    <w:rsid w:val="001C1DB8"/>
    <w:rsid w:val="001C368B"/>
    <w:rsid w:val="001C4EEB"/>
    <w:rsid w:val="001C4F02"/>
    <w:rsid w:val="001C5274"/>
    <w:rsid w:val="001C5B23"/>
    <w:rsid w:val="001C60D8"/>
    <w:rsid w:val="001C756D"/>
    <w:rsid w:val="001D08D8"/>
    <w:rsid w:val="001D0ECE"/>
    <w:rsid w:val="001D1039"/>
    <w:rsid w:val="001D1B68"/>
    <w:rsid w:val="001D2C72"/>
    <w:rsid w:val="001D477A"/>
    <w:rsid w:val="001D49B6"/>
    <w:rsid w:val="001D4BD7"/>
    <w:rsid w:val="001D4EEE"/>
    <w:rsid w:val="001D548B"/>
    <w:rsid w:val="001D6440"/>
    <w:rsid w:val="001D6B96"/>
    <w:rsid w:val="001D6D49"/>
    <w:rsid w:val="001D7184"/>
    <w:rsid w:val="001D7203"/>
    <w:rsid w:val="001D7281"/>
    <w:rsid w:val="001D767A"/>
    <w:rsid w:val="001D769C"/>
    <w:rsid w:val="001E09F4"/>
    <w:rsid w:val="001E0A76"/>
    <w:rsid w:val="001E142A"/>
    <w:rsid w:val="001E2209"/>
    <w:rsid w:val="001E2996"/>
    <w:rsid w:val="001E29C9"/>
    <w:rsid w:val="001E34A5"/>
    <w:rsid w:val="001E5CD9"/>
    <w:rsid w:val="001E7FD4"/>
    <w:rsid w:val="001F0862"/>
    <w:rsid w:val="001F0EEF"/>
    <w:rsid w:val="001F1167"/>
    <w:rsid w:val="001F1FA8"/>
    <w:rsid w:val="001F218A"/>
    <w:rsid w:val="001F26ED"/>
    <w:rsid w:val="001F2D15"/>
    <w:rsid w:val="001F30E3"/>
    <w:rsid w:val="001F405E"/>
    <w:rsid w:val="001F4227"/>
    <w:rsid w:val="001F43CE"/>
    <w:rsid w:val="001F4764"/>
    <w:rsid w:val="001F5943"/>
    <w:rsid w:val="001F5CAA"/>
    <w:rsid w:val="001F6122"/>
    <w:rsid w:val="001F6284"/>
    <w:rsid w:val="001F6576"/>
    <w:rsid w:val="001F65A3"/>
    <w:rsid w:val="001F684E"/>
    <w:rsid w:val="001F68F3"/>
    <w:rsid w:val="001F7859"/>
    <w:rsid w:val="001F7CB4"/>
    <w:rsid w:val="002002B2"/>
    <w:rsid w:val="00200E5D"/>
    <w:rsid w:val="00201824"/>
    <w:rsid w:val="002019CE"/>
    <w:rsid w:val="0020200B"/>
    <w:rsid w:val="00202094"/>
    <w:rsid w:val="00203739"/>
    <w:rsid w:val="00203C75"/>
    <w:rsid w:val="00203D6D"/>
    <w:rsid w:val="0020421D"/>
    <w:rsid w:val="0020614B"/>
    <w:rsid w:val="0020648F"/>
    <w:rsid w:val="0020720E"/>
    <w:rsid w:val="00207544"/>
    <w:rsid w:val="00207A4F"/>
    <w:rsid w:val="00207D9D"/>
    <w:rsid w:val="00207E78"/>
    <w:rsid w:val="00211174"/>
    <w:rsid w:val="002113E4"/>
    <w:rsid w:val="002120AB"/>
    <w:rsid w:val="002124BD"/>
    <w:rsid w:val="00212A24"/>
    <w:rsid w:val="00212C05"/>
    <w:rsid w:val="00213190"/>
    <w:rsid w:val="00213F63"/>
    <w:rsid w:val="00214636"/>
    <w:rsid w:val="00215997"/>
    <w:rsid w:val="00216CA9"/>
    <w:rsid w:val="0021791E"/>
    <w:rsid w:val="00217B66"/>
    <w:rsid w:val="002219C3"/>
    <w:rsid w:val="00222169"/>
    <w:rsid w:val="0022277E"/>
    <w:rsid w:val="00222871"/>
    <w:rsid w:val="0022312A"/>
    <w:rsid w:val="00224FA0"/>
    <w:rsid w:val="00226343"/>
    <w:rsid w:val="002268DF"/>
    <w:rsid w:val="002276A6"/>
    <w:rsid w:val="00227719"/>
    <w:rsid w:val="00227CFC"/>
    <w:rsid w:val="00227D90"/>
    <w:rsid w:val="00231AC2"/>
    <w:rsid w:val="00231BB8"/>
    <w:rsid w:val="002325A4"/>
    <w:rsid w:val="00232680"/>
    <w:rsid w:val="00233BC7"/>
    <w:rsid w:val="00234B3A"/>
    <w:rsid w:val="00234E80"/>
    <w:rsid w:val="00237C39"/>
    <w:rsid w:val="00240B2D"/>
    <w:rsid w:val="00240DFC"/>
    <w:rsid w:val="002416C2"/>
    <w:rsid w:val="00242229"/>
    <w:rsid w:val="0024301F"/>
    <w:rsid w:val="00243E2B"/>
    <w:rsid w:val="002442B8"/>
    <w:rsid w:val="00244969"/>
    <w:rsid w:val="00245AFE"/>
    <w:rsid w:val="00245C84"/>
    <w:rsid w:val="00246E03"/>
    <w:rsid w:val="00246E04"/>
    <w:rsid w:val="0025120E"/>
    <w:rsid w:val="00251ED2"/>
    <w:rsid w:val="0025201D"/>
    <w:rsid w:val="00252FCE"/>
    <w:rsid w:val="00252FEE"/>
    <w:rsid w:val="0025333B"/>
    <w:rsid w:val="00253EF2"/>
    <w:rsid w:val="002547A5"/>
    <w:rsid w:val="002555C9"/>
    <w:rsid w:val="00255BB2"/>
    <w:rsid w:val="00256122"/>
    <w:rsid w:val="00257C39"/>
    <w:rsid w:val="00261415"/>
    <w:rsid w:val="00261599"/>
    <w:rsid w:val="00261D8F"/>
    <w:rsid w:val="00261DCC"/>
    <w:rsid w:val="00262F80"/>
    <w:rsid w:val="002637DD"/>
    <w:rsid w:val="0026485A"/>
    <w:rsid w:val="00264B0B"/>
    <w:rsid w:val="00264C90"/>
    <w:rsid w:val="002653E2"/>
    <w:rsid w:val="002653F9"/>
    <w:rsid w:val="0026551F"/>
    <w:rsid w:val="00267CF2"/>
    <w:rsid w:val="00270CAE"/>
    <w:rsid w:val="00271699"/>
    <w:rsid w:val="00272F14"/>
    <w:rsid w:val="002731B5"/>
    <w:rsid w:val="00273D1B"/>
    <w:rsid w:val="00274244"/>
    <w:rsid w:val="0027428F"/>
    <w:rsid w:val="00274969"/>
    <w:rsid w:val="00274F4F"/>
    <w:rsid w:val="0027514E"/>
    <w:rsid w:val="00277A30"/>
    <w:rsid w:val="0028009E"/>
    <w:rsid w:val="002812D5"/>
    <w:rsid w:val="00281BD5"/>
    <w:rsid w:val="00282888"/>
    <w:rsid w:val="002829D7"/>
    <w:rsid w:val="00282A95"/>
    <w:rsid w:val="00282C6F"/>
    <w:rsid w:val="00283927"/>
    <w:rsid w:val="0028433A"/>
    <w:rsid w:val="002847CF"/>
    <w:rsid w:val="00286363"/>
    <w:rsid w:val="0028756A"/>
    <w:rsid w:val="00291775"/>
    <w:rsid w:val="00292B00"/>
    <w:rsid w:val="00292E02"/>
    <w:rsid w:val="0029358E"/>
    <w:rsid w:val="00293BC9"/>
    <w:rsid w:val="00294FEB"/>
    <w:rsid w:val="0029541C"/>
    <w:rsid w:val="00295598"/>
    <w:rsid w:val="002963F4"/>
    <w:rsid w:val="00296891"/>
    <w:rsid w:val="00296931"/>
    <w:rsid w:val="00296E9F"/>
    <w:rsid w:val="00297081"/>
    <w:rsid w:val="0029776E"/>
    <w:rsid w:val="002A0047"/>
    <w:rsid w:val="002A06BC"/>
    <w:rsid w:val="002A08BD"/>
    <w:rsid w:val="002A2764"/>
    <w:rsid w:val="002A29F7"/>
    <w:rsid w:val="002A2A4E"/>
    <w:rsid w:val="002A374C"/>
    <w:rsid w:val="002A3F99"/>
    <w:rsid w:val="002A4A0B"/>
    <w:rsid w:val="002A4A99"/>
    <w:rsid w:val="002A5003"/>
    <w:rsid w:val="002A54B0"/>
    <w:rsid w:val="002A550A"/>
    <w:rsid w:val="002A66CC"/>
    <w:rsid w:val="002A7872"/>
    <w:rsid w:val="002A7DC3"/>
    <w:rsid w:val="002B0BA8"/>
    <w:rsid w:val="002B232A"/>
    <w:rsid w:val="002B2F17"/>
    <w:rsid w:val="002B3793"/>
    <w:rsid w:val="002B4612"/>
    <w:rsid w:val="002B5657"/>
    <w:rsid w:val="002B6BA8"/>
    <w:rsid w:val="002B6E9B"/>
    <w:rsid w:val="002B6F78"/>
    <w:rsid w:val="002B760B"/>
    <w:rsid w:val="002B768D"/>
    <w:rsid w:val="002B778A"/>
    <w:rsid w:val="002B77DE"/>
    <w:rsid w:val="002C0499"/>
    <w:rsid w:val="002C0B58"/>
    <w:rsid w:val="002C1357"/>
    <w:rsid w:val="002C14C6"/>
    <w:rsid w:val="002C2A00"/>
    <w:rsid w:val="002C2FF7"/>
    <w:rsid w:val="002C3EAF"/>
    <w:rsid w:val="002C4213"/>
    <w:rsid w:val="002C447D"/>
    <w:rsid w:val="002C50DB"/>
    <w:rsid w:val="002C5DCC"/>
    <w:rsid w:val="002C69FE"/>
    <w:rsid w:val="002C79C2"/>
    <w:rsid w:val="002D0CA1"/>
    <w:rsid w:val="002D1941"/>
    <w:rsid w:val="002D268D"/>
    <w:rsid w:val="002D2A71"/>
    <w:rsid w:val="002D300F"/>
    <w:rsid w:val="002D4085"/>
    <w:rsid w:val="002D52C4"/>
    <w:rsid w:val="002D5692"/>
    <w:rsid w:val="002D5D4F"/>
    <w:rsid w:val="002D62F0"/>
    <w:rsid w:val="002D705B"/>
    <w:rsid w:val="002E04D3"/>
    <w:rsid w:val="002E083D"/>
    <w:rsid w:val="002E1A8D"/>
    <w:rsid w:val="002E2260"/>
    <w:rsid w:val="002E2B52"/>
    <w:rsid w:val="002E328A"/>
    <w:rsid w:val="002E3C76"/>
    <w:rsid w:val="002E3E59"/>
    <w:rsid w:val="002E4009"/>
    <w:rsid w:val="002E422D"/>
    <w:rsid w:val="002E453D"/>
    <w:rsid w:val="002E45E5"/>
    <w:rsid w:val="002E550C"/>
    <w:rsid w:val="002E5911"/>
    <w:rsid w:val="002E5A28"/>
    <w:rsid w:val="002E5BEC"/>
    <w:rsid w:val="002E639A"/>
    <w:rsid w:val="002E7184"/>
    <w:rsid w:val="002E7E33"/>
    <w:rsid w:val="002F03B6"/>
    <w:rsid w:val="002F2967"/>
    <w:rsid w:val="002F369A"/>
    <w:rsid w:val="002F3F8F"/>
    <w:rsid w:val="002F4D62"/>
    <w:rsid w:val="002F544A"/>
    <w:rsid w:val="002F5DBF"/>
    <w:rsid w:val="002F77FC"/>
    <w:rsid w:val="003000BF"/>
    <w:rsid w:val="00300457"/>
    <w:rsid w:val="00300C9E"/>
    <w:rsid w:val="00300E05"/>
    <w:rsid w:val="00300F1E"/>
    <w:rsid w:val="00301191"/>
    <w:rsid w:val="00301223"/>
    <w:rsid w:val="00301481"/>
    <w:rsid w:val="00301C05"/>
    <w:rsid w:val="00301CFC"/>
    <w:rsid w:val="00301EC8"/>
    <w:rsid w:val="00303D4A"/>
    <w:rsid w:val="00304F7B"/>
    <w:rsid w:val="00305013"/>
    <w:rsid w:val="00305962"/>
    <w:rsid w:val="0030630E"/>
    <w:rsid w:val="0030687F"/>
    <w:rsid w:val="00306C71"/>
    <w:rsid w:val="003104B2"/>
    <w:rsid w:val="00310E48"/>
    <w:rsid w:val="00310FA3"/>
    <w:rsid w:val="0031189F"/>
    <w:rsid w:val="0031399B"/>
    <w:rsid w:val="003143A6"/>
    <w:rsid w:val="0031488C"/>
    <w:rsid w:val="003154F9"/>
    <w:rsid w:val="003160E6"/>
    <w:rsid w:val="00316CA1"/>
    <w:rsid w:val="0031744D"/>
    <w:rsid w:val="00317DCC"/>
    <w:rsid w:val="00320380"/>
    <w:rsid w:val="003207CF"/>
    <w:rsid w:val="0032130F"/>
    <w:rsid w:val="00321F04"/>
    <w:rsid w:val="0032210F"/>
    <w:rsid w:val="003223C9"/>
    <w:rsid w:val="00322AF5"/>
    <w:rsid w:val="00322B3A"/>
    <w:rsid w:val="00322B7D"/>
    <w:rsid w:val="00323E50"/>
    <w:rsid w:val="00324708"/>
    <w:rsid w:val="00325015"/>
    <w:rsid w:val="003254C0"/>
    <w:rsid w:val="00325B7A"/>
    <w:rsid w:val="00326163"/>
    <w:rsid w:val="00326C26"/>
    <w:rsid w:val="00326CCD"/>
    <w:rsid w:val="00326FBE"/>
    <w:rsid w:val="003277C1"/>
    <w:rsid w:val="00327F3F"/>
    <w:rsid w:val="00330DA6"/>
    <w:rsid w:val="00330ED4"/>
    <w:rsid w:val="0033112B"/>
    <w:rsid w:val="003325E5"/>
    <w:rsid w:val="00332AF1"/>
    <w:rsid w:val="00332BED"/>
    <w:rsid w:val="00332E8F"/>
    <w:rsid w:val="00334D30"/>
    <w:rsid w:val="003352D6"/>
    <w:rsid w:val="003353B6"/>
    <w:rsid w:val="00335EF8"/>
    <w:rsid w:val="00336570"/>
    <w:rsid w:val="00336608"/>
    <w:rsid w:val="0034041F"/>
    <w:rsid w:val="0034070C"/>
    <w:rsid w:val="00340938"/>
    <w:rsid w:val="00342200"/>
    <w:rsid w:val="00342541"/>
    <w:rsid w:val="00342800"/>
    <w:rsid w:val="003435D3"/>
    <w:rsid w:val="0034360B"/>
    <w:rsid w:val="00343C5D"/>
    <w:rsid w:val="00343ECC"/>
    <w:rsid w:val="00344B7A"/>
    <w:rsid w:val="003454B1"/>
    <w:rsid w:val="003464B3"/>
    <w:rsid w:val="003469CD"/>
    <w:rsid w:val="00346AA5"/>
    <w:rsid w:val="00346AF1"/>
    <w:rsid w:val="00346EFB"/>
    <w:rsid w:val="0034719F"/>
    <w:rsid w:val="00347291"/>
    <w:rsid w:val="00350BA8"/>
    <w:rsid w:val="003515DA"/>
    <w:rsid w:val="0035185B"/>
    <w:rsid w:val="0035240F"/>
    <w:rsid w:val="003524E3"/>
    <w:rsid w:val="0035349C"/>
    <w:rsid w:val="00353838"/>
    <w:rsid w:val="00354AA7"/>
    <w:rsid w:val="00356141"/>
    <w:rsid w:val="00356291"/>
    <w:rsid w:val="003564C9"/>
    <w:rsid w:val="0035672E"/>
    <w:rsid w:val="00357272"/>
    <w:rsid w:val="00357389"/>
    <w:rsid w:val="003578C1"/>
    <w:rsid w:val="003579A6"/>
    <w:rsid w:val="00361861"/>
    <w:rsid w:val="00361F10"/>
    <w:rsid w:val="003620A6"/>
    <w:rsid w:val="00362274"/>
    <w:rsid w:val="00362F70"/>
    <w:rsid w:val="0036488A"/>
    <w:rsid w:val="00364B34"/>
    <w:rsid w:val="00364F23"/>
    <w:rsid w:val="00365100"/>
    <w:rsid w:val="00365328"/>
    <w:rsid w:val="00366D7C"/>
    <w:rsid w:val="00366E80"/>
    <w:rsid w:val="00367744"/>
    <w:rsid w:val="00370E2A"/>
    <w:rsid w:val="003733BB"/>
    <w:rsid w:val="003739AE"/>
    <w:rsid w:val="00373C1D"/>
    <w:rsid w:val="00374599"/>
    <w:rsid w:val="0037677F"/>
    <w:rsid w:val="00376AB1"/>
    <w:rsid w:val="00377C3E"/>
    <w:rsid w:val="00380055"/>
    <w:rsid w:val="0038037E"/>
    <w:rsid w:val="003804B6"/>
    <w:rsid w:val="00380A61"/>
    <w:rsid w:val="00381E14"/>
    <w:rsid w:val="00382861"/>
    <w:rsid w:val="00382A58"/>
    <w:rsid w:val="00383029"/>
    <w:rsid w:val="00384471"/>
    <w:rsid w:val="00384A62"/>
    <w:rsid w:val="00385715"/>
    <w:rsid w:val="00385776"/>
    <w:rsid w:val="003859DD"/>
    <w:rsid w:val="00385B3B"/>
    <w:rsid w:val="00386570"/>
    <w:rsid w:val="00386A5E"/>
    <w:rsid w:val="00386D22"/>
    <w:rsid w:val="00386E98"/>
    <w:rsid w:val="003906E7"/>
    <w:rsid w:val="00391525"/>
    <w:rsid w:val="0039170A"/>
    <w:rsid w:val="00391752"/>
    <w:rsid w:val="003917E6"/>
    <w:rsid w:val="00392901"/>
    <w:rsid w:val="0039367F"/>
    <w:rsid w:val="00395521"/>
    <w:rsid w:val="00396968"/>
    <w:rsid w:val="003978E9"/>
    <w:rsid w:val="0039795E"/>
    <w:rsid w:val="00397964"/>
    <w:rsid w:val="00397AAA"/>
    <w:rsid w:val="003A01C8"/>
    <w:rsid w:val="003A024C"/>
    <w:rsid w:val="003A0A2C"/>
    <w:rsid w:val="003A0D86"/>
    <w:rsid w:val="003A171C"/>
    <w:rsid w:val="003A2013"/>
    <w:rsid w:val="003A3E2E"/>
    <w:rsid w:val="003A42B2"/>
    <w:rsid w:val="003A482C"/>
    <w:rsid w:val="003A53A8"/>
    <w:rsid w:val="003A69B2"/>
    <w:rsid w:val="003A7711"/>
    <w:rsid w:val="003A7AB6"/>
    <w:rsid w:val="003B08B2"/>
    <w:rsid w:val="003B0F7C"/>
    <w:rsid w:val="003B19D0"/>
    <w:rsid w:val="003B3735"/>
    <w:rsid w:val="003B3B35"/>
    <w:rsid w:val="003B3BE2"/>
    <w:rsid w:val="003B4372"/>
    <w:rsid w:val="003B54FA"/>
    <w:rsid w:val="003B59B8"/>
    <w:rsid w:val="003B5A80"/>
    <w:rsid w:val="003B5E73"/>
    <w:rsid w:val="003B68AA"/>
    <w:rsid w:val="003B6ACA"/>
    <w:rsid w:val="003B7971"/>
    <w:rsid w:val="003B7A1C"/>
    <w:rsid w:val="003C0697"/>
    <w:rsid w:val="003C07E9"/>
    <w:rsid w:val="003C11B4"/>
    <w:rsid w:val="003C1ADD"/>
    <w:rsid w:val="003C1AE7"/>
    <w:rsid w:val="003C1B05"/>
    <w:rsid w:val="003C2A54"/>
    <w:rsid w:val="003C2B89"/>
    <w:rsid w:val="003C2E84"/>
    <w:rsid w:val="003C36B3"/>
    <w:rsid w:val="003C41C5"/>
    <w:rsid w:val="003C44D8"/>
    <w:rsid w:val="003C4896"/>
    <w:rsid w:val="003C4A5F"/>
    <w:rsid w:val="003C5EE1"/>
    <w:rsid w:val="003C61FA"/>
    <w:rsid w:val="003C6B9B"/>
    <w:rsid w:val="003C6C08"/>
    <w:rsid w:val="003C726F"/>
    <w:rsid w:val="003C7631"/>
    <w:rsid w:val="003D0872"/>
    <w:rsid w:val="003D0BE0"/>
    <w:rsid w:val="003D1269"/>
    <w:rsid w:val="003D190F"/>
    <w:rsid w:val="003D2137"/>
    <w:rsid w:val="003D26D8"/>
    <w:rsid w:val="003D3AF9"/>
    <w:rsid w:val="003D3C65"/>
    <w:rsid w:val="003D4D1D"/>
    <w:rsid w:val="003D4F25"/>
    <w:rsid w:val="003D55A9"/>
    <w:rsid w:val="003D6632"/>
    <w:rsid w:val="003E0378"/>
    <w:rsid w:val="003E0635"/>
    <w:rsid w:val="003E0BF5"/>
    <w:rsid w:val="003E0EF1"/>
    <w:rsid w:val="003E195B"/>
    <w:rsid w:val="003E1BDC"/>
    <w:rsid w:val="003E1EB4"/>
    <w:rsid w:val="003E25AA"/>
    <w:rsid w:val="003E2B7E"/>
    <w:rsid w:val="003E2E0D"/>
    <w:rsid w:val="003E4334"/>
    <w:rsid w:val="003E653C"/>
    <w:rsid w:val="003E6D95"/>
    <w:rsid w:val="003E76B6"/>
    <w:rsid w:val="003E78E8"/>
    <w:rsid w:val="003E792C"/>
    <w:rsid w:val="003F0B6E"/>
    <w:rsid w:val="003F1720"/>
    <w:rsid w:val="003F2687"/>
    <w:rsid w:val="003F2A25"/>
    <w:rsid w:val="003F37BE"/>
    <w:rsid w:val="003F3BCF"/>
    <w:rsid w:val="003F3DD8"/>
    <w:rsid w:val="003F46C3"/>
    <w:rsid w:val="003F55FB"/>
    <w:rsid w:val="003F5C92"/>
    <w:rsid w:val="003F61D3"/>
    <w:rsid w:val="0040130A"/>
    <w:rsid w:val="00401430"/>
    <w:rsid w:val="00401F84"/>
    <w:rsid w:val="004028AC"/>
    <w:rsid w:val="004033A0"/>
    <w:rsid w:val="0040368B"/>
    <w:rsid w:val="00403CDA"/>
    <w:rsid w:val="00403D4B"/>
    <w:rsid w:val="0040409F"/>
    <w:rsid w:val="00404368"/>
    <w:rsid w:val="0040468F"/>
    <w:rsid w:val="0040494A"/>
    <w:rsid w:val="00404ADF"/>
    <w:rsid w:val="00404B7E"/>
    <w:rsid w:val="00404D50"/>
    <w:rsid w:val="004055E4"/>
    <w:rsid w:val="00406395"/>
    <w:rsid w:val="004064D6"/>
    <w:rsid w:val="004065D2"/>
    <w:rsid w:val="004075D1"/>
    <w:rsid w:val="00407D2F"/>
    <w:rsid w:val="004103B7"/>
    <w:rsid w:val="00410AF8"/>
    <w:rsid w:val="004111D7"/>
    <w:rsid w:val="004111F6"/>
    <w:rsid w:val="00412183"/>
    <w:rsid w:val="004135C6"/>
    <w:rsid w:val="00413E42"/>
    <w:rsid w:val="004149A5"/>
    <w:rsid w:val="00414BC1"/>
    <w:rsid w:val="00414C15"/>
    <w:rsid w:val="00415C0E"/>
    <w:rsid w:val="00415FB4"/>
    <w:rsid w:val="004163BA"/>
    <w:rsid w:val="00416951"/>
    <w:rsid w:val="0041695C"/>
    <w:rsid w:val="00416F4F"/>
    <w:rsid w:val="004173A9"/>
    <w:rsid w:val="00417713"/>
    <w:rsid w:val="00417D82"/>
    <w:rsid w:val="00417DAC"/>
    <w:rsid w:val="00420922"/>
    <w:rsid w:val="00420DC1"/>
    <w:rsid w:val="0042147B"/>
    <w:rsid w:val="004220B5"/>
    <w:rsid w:val="0042253F"/>
    <w:rsid w:val="0042323C"/>
    <w:rsid w:val="00423A19"/>
    <w:rsid w:val="00423D91"/>
    <w:rsid w:val="00424937"/>
    <w:rsid w:val="00424979"/>
    <w:rsid w:val="00424BB8"/>
    <w:rsid w:val="0042534D"/>
    <w:rsid w:val="00425809"/>
    <w:rsid w:val="004266DF"/>
    <w:rsid w:val="004267C0"/>
    <w:rsid w:val="004268EB"/>
    <w:rsid w:val="0042760B"/>
    <w:rsid w:val="00427912"/>
    <w:rsid w:val="004279E0"/>
    <w:rsid w:val="00427CB2"/>
    <w:rsid w:val="004302B5"/>
    <w:rsid w:val="00431A20"/>
    <w:rsid w:val="00431E8B"/>
    <w:rsid w:val="0043307C"/>
    <w:rsid w:val="004331DD"/>
    <w:rsid w:val="004333C2"/>
    <w:rsid w:val="00433424"/>
    <w:rsid w:val="004334F9"/>
    <w:rsid w:val="00433F55"/>
    <w:rsid w:val="00434687"/>
    <w:rsid w:val="0043608A"/>
    <w:rsid w:val="0043666A"/>
    <w:rsid w:val="00436ABB"/>
    <w:rsid w:val="00436EB9"/>
    <w:rsid w:val="00437AD7"/>
    <w:rsid w:val="00437DDA"/>
    <w:rsid w:val="00437E39"/>
    <w:rsid w:val="00440CB6"/>
    <w:rsid w:val="00441FA0"/>
    <w:rsid w:val="00443B41"/>
    <w:rsid w:val="00443D04"/>
    <w:rsid w:val="00443E0B"/>
    <w:rsid w:val="004441AE"/>
    <w:rsid w:val="00444B35"/>
    <w:rsid w:val="00444F88"/>
    <w:rsid w:val="00445052"/>
    <w:rsid w:val="00445BEA"/>
    <w:rsid w:val="00445C66"/>
    <w:rsid w:val="00445EA1"/>
    <w:rsid w:val="004466EC"/>
    <w:rsid w:val="00447003"/>
    <w:rsid w:val="004472E9"/>
    <w:rsid w:val="0044797B"/>
    <w:rsid w:val="00447AEB"/>
    <w:rsid w:val="00447D60"/>
    <w:rsid w:val="00450243"/>
    <w:rsid w:val="004508C9"/>
    <w:rsid w:val="004512A2"/>
    <w:rsid w:val="00451653"/>
    <w:rsid w:val="0045172E"/>
    <w:rsid w:val="00452EB5"/>
    <w:rsid w:val="00453712"/>
    <w:rsid w:val="00453927"/>
    <w:rsid w:val="004542FF"/>
    <w:rsid w:val="00455FF2"/>
    <w:rsid w:val="00456DF2"/>
    <w:rsid w:val="00456EBE"/>
    <w:rsid w:val="00457082"/>
    <w:rsid w:val="004572C5"/>
    <w:rsid w:val="00457980"/>
    <w:rsid w:val="00457F65"/>
    <w:rsid w:val="00457F91"/>
    <w:rsid w:val="004605A6"/>
    <w:rsid w:val="004608A4"/>
    <w:rsid w:val="004616A0"/>
    <w:rsid w:val="004619C5"/>
    <w:rsid w:val="00462934"/>
    <w:rsid w:val="00463123"/>
    <w:rsid w:val="004638BC"/>
    <w:rsid w:val="00463ABD"/>
    <w:rsid w:val="004648BC"/>
    <w:rsid w:val="00464963"/>
    <w:rsid w:val="00464F3F"/>
    <w:rsid w:val="00465533"/>
    <w:rsid w:val="00466AC9"/>
    <w:rsid w:val="00466DED"/>
    <w:rsid w:val="00470149"/>
    <w:rsid w:val="004701EE"/>
    <w:rsid w:val="00470D75"/>
    <w:rsid w:val="004712E0"/>
    <w:rsid w:val="0047247A"/>
    <w:rsid w:val="00473F28"/>
    <w:rsid w:val="00476331"/>
    <w:rsid w:val="00476A20"/>
    <w:rsid w:val="00477456"/>
    <w:rsid w:val="0048084A"/>
    <w:rsid w:val="00480854"/>
    <w:rsid w:val="00481B73"/>
    <w:rsid w:val="004820A1"/>
    <w:rsid w:val="00482324"/>
    <w:rsid w:val="00482527"/>
    <w:rsid w:val="004825F1"/>
    <w:rsid w:val="00482AE3"/>
    <w:rsid w:val="00483DE2"/>
    <w:rsid w:val="004840FA"/>
    <w:rsid w:val="004843A1"/>
    <w:rsid w:val="00484418"/>
    <w:rsid w:val="00485C7C"/>
    <w:rsid w:val="00487762"/>
    <w:rsid w:val="00487B7B"/>
    <w:rsid w:val="00490128"/>
    <w:rsid w:val="0049014A"/>
    <w:rsid w:val="0049025B"/>
    <w:rsid w:val="00490588"/>
    <w:rsid w:val="0049062E"/>
    <w:rsid w:val="004918AC"/>
    <w:rsid w:val="00492394"/>
    <w:rsid w:val="00492E0E"/>
    <w:rsid w:val="004932ED"/>
    <w:rsid w:val="00493853"/>
    <w:rsid w:val="00494182"/>
    <w:rsid w:val="004946FC"/>
    <w:rsid w:val="004963C2"/>
    <w:rsid w:val="00496EF3"/>
    <w:rsid w:val="00497DCE"/>
    <w:rsid w:val="00497E8E"/>
    <w:rsid w:val="00497F4C"/>
    <w:rsid w:val="004A0162"/>
    <w:rsid w:val="004A057F"/>
    <w:rsid w:val="004A2AB7"/>
    <w:rsid w:val="004A5AED"/>
    <w:rsid w:val="004A6228"/>
    <w:rsid w:val="004A66AD"/>
    <w:rsid w:val="004A6BC3"/>
    <w:rsid w:val="004A7201"/>
    <w:rsid w:val="004A7A27"/>
    <w:rsid w:val="004B096F"/>
    <w:rsid w:val="004B140F"/>
    <w:rsid w:val="004B1565"/>
    <w:rsid w:val="004B1886"/>
    <w:rsid w:val="004B2296"/>
    <w:rsid w:val="004B242A"/>
    <w:rsid w:val="004B248F"/>
    <w:rsid w:val="004B25F5"/>
    <w:rsid w:val="004B2849"/>
    <w:rsid w:val="004B2CCD"/>
    <w:rsid w:val="004B2DE5"/>
    <w:rsid w:val="004B365C"/>
    <w:rsid w:val="004B36E1"/>
    <w:rsid w:val="004B45F8"/>
    <w:rsid w:val="004B47E9"/>
    <w:rsid w:val="004B5937"/>
    <w:rsid w:val="004B6DA3"/>
    <w:rsid w:val="004B76DE"/>
    <w:rsid w:val="004B77AB"/>
    <w:rsid w:val="004B77DA"/>
    <w:rsid w:val="004C0B0B"/>
    <w:rsid w:val="004C2118"/>
    <w:rsid w:val="004C33A2"/>
    <w:rsid w:val="004C4A07"/>
    <w:rsid w:val="004C4B2A"/>
    <w:rsid w:val="004C56C3"/>
    <w:rsid w:val="004C5BD6"/>
    <w:rsid w:val="004C5EA8"/>
    <w:rsid w:val="004C63FE"/>
    <w:rsid w:val="004C7153"/>
    <w:rsid w:val="004C7503"/>
    <w:rsid w:val="004D0237"/>
    <w:rsid w:val="004D078E"/>
    <w:rsid w:val="004D09F2"/>
    <w:rsid w:val="004D0A78"/>
    <w:rsid w:val="004D0FAE"/>
    <w:rsid w:val="004D1744"/>
    <w:rsid w:val="004D1754"/>
    <w:rsid w:val="004D3346"/>
    <w:rsid w:val="004D37CD"/>
    <w:rsid w:val="004D4748"/>
    <w:rsid w:val="004D5595"/>
    <w:rsid w:val="004D5BE4"/>
    <w:rsid w:val="004D6D26"/>
    <w:rsid w:val="004E0AB7"/>
    <w:rsid w:val="004E121F"/>
    <w:rsid w:val="004E1D0B"/>
    <w:rsid w:val="004E2606"/>
    <w:rsid w:val="004E270D"/>
    <w:rsid w:val="004E355C"/>
    <w:rsid w:val="004E6D5B"/>
    <w:rsid w:val="004E6E7E"/>
    <w:rsid w:val="004E7776"/>
    <w:rsid w:val="004F02E2"/>
    <w:rsid w:val="004F0F0A"/>
    <w:rsid w:val="004F0F68"/>
    <w:rsid w:val="004F1332"/>
    <w:rsid w:val="004F1E9F"/>
    <w:rsid w:val="004F1F6A"/>
    <w:rsid w:val="004F230A"/>
    <w:rsid w:val="004F23AC"/>
    <w:rsid w:val="004F26B6"/>
    <w:rsid w:val="004F2781"/>
    <w:rsid w:val="004F3340"/>
    <w:rsid w:val="004F44E7"/>
    <w:rsid w:val="004F4569"/>
    <w:rsid w:val="004F4651"/>
    <w:rsid w:val="004F476B"/>
    <w:rsid w:val="004F4F57"/>
    <w:rsid w:val="004F559D"/>
    <w:rsid w:val="004F566C"/>
    <w:rsid w:val="004F6023"/>
    <w:rsid w:val="004F6DC5"/>
    <w:rsid w:val="004F7B83"/>
    <w:rsid w:val="004F7C37"/>
    <w:rsid w:val="005014B6"/>
    <w:rsid w:val="00503F1A"/>
    <w:rsid w:val="00504CA3"/>
    <w:rsid w:val="005055A1"/>
    <w:rsid w:val="0050565D"/>
    <w:rsid w:val="00506035"/>
    <w:rsid w:val="00506420"/>
    <w:rsid w:val="0050642B"/>
    <w:rsid w:val="0050645B"/>
    <w:rsid w:val="00506864"/>
    <w:rsid w:val="00506D15"/>
    <w:rsid w:val="00507538"/>
    <w:rsid w:val="005108FC"/>
    <w:rsid w:val="00511911"/>
    <w:rsid w:val="005119C4"/>
    <w:rsid w:val="00512170"/>
    <w:rsid w:val="00512444"/>
    <w:rsid w:val="0051440A"/>
    <w:rsid w:val="0051542B"/>
    <w:rsid w:val="00515476"/>
    <w:rsid w:val="005156CC"/>
    <w:rsid w:val="00515F85"/>
    <w:rsid w:val="00516319"/>
    <w:rsid w:val="00516511"/>
    <w:rsid w:val="0051769C"/>
    <w:rsid w:val="0051797E"/>
    <w:rsid w:val="00517B33"/>
    <w:rsid w:val="00517BD1"/>
    <w:rsid w:val="005201FA"/>
    <w:rsid w:val="00521A31"/>
    <w:rsid w:val="00521EF3"/>
    <w:rsid w:val="0052354A"/>
    <w:rsid w:val="00523664"/>
    <w:rsid w:val="00523CAB"/>
    <w:rsid w:val="00523E93"/>
    <w:rsid w:val="00524A51"/>
    <w:rsid w:val="00524EFF"/>
    <w:rsid w:val="005257C2"/>
    <w:rsid w:val="0052581A"/>
    <w:rsid w:val="00525DD5"/>
    <w:rsid w:val="00526B58"/>
    <w:rsid w:val="00526D09"/>
    <w:rsid w:val="0052707D"/>
    <w:rsid w:val="00527149"/>
    <w:rsid w:val="00527557"/>
    <w:rsid w:val="005277CC"/>
    <w:rsid w:val="0053031A"/>
    <w:rsid w:val="0053045B"/>
    <w:rsid w:val="0053077E"/>
    <w:rsid w:val="0053099D"/>
    <w:rsid w:val="00531ADB"/>
    <w:rsid w:val="0053219E"/>
    <w:rsid w:val="00533B5B"/>
    <w:rsid w:val="005343E4"/>
    <w:rsid w:val="00534B8D"/>
    <w:rsid w:val="00535205"/>
    <w:rsid w:val="0053606E"/>
    <w:rsid w:val="00536DD5"/>
    <w:rsid w:val="00537CC4"/>
    <w:rsid w:val="005402BF"/>
    <w:rsid w:val="00540325"/>
    <w:rsid w:val="00541722"/>
    <w:rsid w:val="0054256D"/>
    <w:rsid w:val="0054290A"/>
    <w:rsid w:val="00543600"/>
    <w:rsid w:val="00543FA5"/>
    <w:rsid w:val="005448B9"/>
    <w:rsid w:val="00544CA5"/>
    <w:rsid w:val="00545F7A"/>
    <w:rsid w:val="0054711C"/>
    <w:rsid w:val="005476F4"/>
    <w:rsid w:val="00550C36"/>
    <w:rsid w:val="005518ED"/>
    <w:rsid w:val="00552E47"/>
    <w:rsid w:val="005534ED"/>
    <w:rsid w:val="00553919"/>
    <w:rsid w:val="00554BD0"/>
    <w:rsid w:val="005556D5"/>
    <w:rsid w:val="00555A14"/>
    <w:rsid w:val="00555A78"/>
    <w:rsid w:val="00556D6F"/>
    <w:rsid w:val="00556FEF"/>
    <w:rsid w:val="00557928"/>
    <w:rsid w:val="00557E89"/>
    <w:rsid w:val="00557EAC"/>
    <w:rsid w:val="005607DE"/>
    <w:rsid w:val="005616F6"/>
    <w:rsid w:val="00561918"/>
    <w:rsid w:val="00561E1C"/>
    <w:rsid w:val="00562488"/>
    <w:rsid w:val="005625FB"/>
    <w:rsid w:val="00562BF1"/>
    <w:rsid w:val="00563241"/>
    <w:rsid w:val="00563668"/>
    <w:rsid w:val="00563B75"/>
    <w:rsid w:val="00563CB7"/>
    <w:rsid w:val="00565811"/>
    <w:rsid w:val="00565C87"/>
    <w:rsid w:val="0056610D"/>
    <w:rsid w:val="005670A2"/>
    <w:rsid w:val="0056760E"/>
    <w:rsid w:val="00567938"/>
    <w:rsid w:val="00567B26"/>
    <w:rsid w:val="0057039A"/>
    <w:rsid w:val="005705FD"/>
    <w:rsid w:val="00571FBD"/>
    <w:rsid w:val="0057396F"/>
    <w:rsid w:val="00573DAB"/>
    <w:rsid w:val="0057484A"/>
    <w:rsid w:val="00575DAB"/>
    <w:rsid w:val="00576798"/>
    <w:rsid w:val="00576C82"/>
    <w:rsid w:val="00577529"/>
    <w:rsid w:val="00577F72"/>
    <w:rsid w:val="005807B1"/>
    <w:rsid w:val="00580D96"/>
    <w:rsid w:val="005818E6"/>
    <w:rsid w:val="00582E6E"/>
    <w:rsid w:val="005830CD"/>
    <w:rsid w:val="0058334D"/>
    <w:rsid w:val="00583368"/>
    <w:rsid w:val="005839C5"/>
    <w:rsid w:val="00583CD9"/>
    <w:rsid w:val="00583E29"/>
    <w:rsid w:val="00583ED9"/>
    <w:rsid w:val="00585B85"/>
    <w:rsid w:val="005876CC"/>
    <w:rsid w:val="005876E6"/>
    <w:rsid w:val="00587B35"/>
    <w:rsid w:val="00587EDC"/>
    <w:rsid w:val="00590959"/>
    <w:rsid w:val="00590BCF"/>
    <w:rsid w:val="0059351D"/>
    <w:rsid w:val="0059361D"/>
    <w:rsid w:val="00593CE5"/>
    <w:rsid w:val="00594874"/>
    <w:rsid w:val="00594C09"/>
    <w:rsid w:val="0059531F"/>
    <w:rsid w:val="005958C4"/>
    <w:rsid w:val="00596B73"/>
    <w:rsid w:val="005978F9"/>
    <w:rsid w:val="005979F3"/>
    <w:rsid w:val="005A0FBE"/>
    <w:rsid w:val="005A1AA4"/>
    <w:rsid w:val="005A22AD"/>
    <w:rsid w:val="005A2321"/>
    <w:rsid w:val="005A2E85"/>
    <w:rsid w:val="005A3053"/>
    <w:rsid w:val="005A32E4"/>
    <w:rsid w:val="005A37EB"/>
    <w:rsid w:val="005A3A5F"/>
    <w:rsid w:val="005A5742"/>
    <w:rsid w:val="005A6083"/>
    <w:rsid w:val="005A62C4"/>
    <w:rsid w:val="005A719F"/>
    <w:rsid w:val="005A7F63"/>
    <w:rsid w:val="005B33C9"/>
    <w:rsid w:val="005B3741"/>
    <w:rsid w:val="005B4F00"/>
    <w:rsid w:val="005B7C3F"/>
    <w:rsid w:val="005C172E"/>
    <w:rsid w:val="005C255E"/>
    <w:rsid w:val="005C3295"/>
    <w:rsid w:val="005C38F4"/>
    <w:rsid w:val="005C3909"/>
    <w:rsid w:val="005C3C59"/>
    <w:rsid w:val="005C4B5B"/>
    <w:rsid w:val="005C597A"/>
    <w:rsid w:val="005C5BCA"/>
    <w:rsid w:val="005C7113"/>
    <w:rsid w:val="005C7543"/>
    <w:rsid w:val="005C7DF5"/>
    <w:rsid w:val="005D0201"/>
    <w:rsid w:val="005D049B"/>
    <w:rsid w:val="005D058C"/>
    <w:rsid w:val="005D0ADD"/>
    <w:rsid w:val="005D0C9B"/>
    <w:rsid w:val="005D0E5B"/>
    <w:rsid w:val="005D1669"/>
    <w:rsid w:val="005D28D8"/>
    <w:rsid w:val="005D2EFF"/>
    <w:rsid w:val="005D3126"/>
    <w:rsid w:val="005D54FE"/>
    <w:rsid w:val="005D566E"/>
    <w:rsid w:val="005D5ECC"/>
    <w:rsid w:val="005D6667"/>
    <w:rsid w:val="005D6B1E"/>
    <w:rsid w:val="005D7204"/>
    <w:rsid w:val="005D75F7"/>
    <w:rsid w:val="005D7F70"/>
    <w:rsid w:val="005E07A2"/>
    <w:rsid w:val="005E1480"/>
    <w:rsid w:val="005E14F4"/>
    <w:rsid w:val="005E1E71"/>
    <w:rsid w:val="005E1F7D"/>
    <w:rsid w:val="005E23A9"/>
    <w:rsid w:val="005E2772"/>
    <w:rsid w:val="005E313D"/>
    <w:rsid w:val="005E3332"/>
    <w:rsid w:val="005E3ACB"/>
    <w:rsid w:val="005E50E7"/>
    <w:rsid w:val="005E576D"/>
    <w:rsid w:val="005E5A58"/>
    <w:rsid w:val="005E5CA4"/>
    <w:rsid w:val="005E694F"/>
    <w:rsid w:val="005E72E0"/>
    <w:rsid w:val="005E7585"/>
    <w:rsid w:val="005E77AD"/>
    <w:rsid w:val="005E7DA4"/>
    <w:rsid w:val="005F12FA"/>
    <w:rsid w:val="005F1401"/>
    <w:rsid w:val="005F1CD0"/>
    <w:rsid w:val="005F1E82"/>
    <w:rsid w:val="005F1ED8"/>
    <w:rsid w:val="005F251A"/>
    <w:rsid w:val="005F2DE7"/>
    <w:rsid w:val="005F4233"/>
    <w:rsid w:val="005F4367"/>
    <w:rsid w:val="005F44D6"/>
    <w:rsid w:val="005F54CC"/>
    <w:rsid w:val="005F5BB2"/>
    <w:rsid w:val="005F622C"/>
    <w:rsid w:val="005F6620"/>
    <w:rsid w:val="005F6D39"/>
    <w:rsid w:val="006002D8"/>
    <w:rsid w:val="0060152C"/>
    <w:rsid w:val="006016E4"/>
    <w:rsid w:val="00602086"/>
    <w:rsid w:val="0060403F"/>
    <w:rsid w:val="006041A6"/>
    <w:rsid w:val="006044E7"/>
    <w:rsid w:val="00604D7F"/>
    <w:rsid w:val="0060552C"/>
    <w:rsid w:val="0060664A"/>
    <w:rsid w:val="00607079"/>
    <w:rsid w:val="0061028A"/>
    <w:rsid w:val="00610732"/>
    <w:rsid w:val="00610DC8"/>
    <w:rsid w:val="00612322"/>
    <w:rsid w:val="006125F6"/>
    <w:rsid w:val="00613047"/>
    <w:rsid w:val="00613256"/>
    <w:rsid w:val="00613F47"/>
    <w:rsid w:val="00615F02"/>
    <w:rsid w:val="00617121"/>
    <w:rsid w:val="00617C8D"/>
    <w:rsid w:val="0062040D"/>
    <w:rsid w:val="006209B5"/>
    <w:rsid w:val="00620D7D"/>
    <w:rsid w:val="0062128B"/>
    <w:rsid w:val="00621EE2"/>
    <w:rsid w:val="006221A0"/>
    <w:rsid w:val="00622816"/>
    <w:rsid w:val="00622A40"/>
    <w:rsid w:val="00624C5E"/>
    <w:rsid w:val="006269DF"/>
    <w:rsid w:val="00626A74"/>
    <w:rsid w:val="00626D15"/>
    <w:rsid w:val="006275F7"/>
    <w:rsid w:val="00627D55"/>
    <w:rsid w:val="006302D3"/>
    <w:rsid w:val="00630F3D"/>
    <w:rsid w:val="00630F64"/>
    <w:rsid w:val="0063112C"/>
    <w:rsid w:val="006311FA"/>
    <w:rsid w:val="00631225"/>
    <w:rsid w:val="00631E4C"/>
    <w:rsid w:val="006324FB"/>
    <w:rsid w:val="0063280B"/>
    <w:rsid w:val="00632B21"/>
    <w:rsid w:val="006336A7"/>
    <w:rsid w:val="00633764"/>
    <w:rsid w:val="0063391A"/>
    <w:rsid w:val="00633E5B"/>
    <w:rsid w:val="0063435D"/>
    <w:rsid w:val="00634395"/>
    <w:rsid w:val="00634800"/>
    <w:rsid w:val="006349FD"/>
    <w:rsid w:val="00634F28"/>
    <w:rsid w:val="0063519C"/>
    <w:rsid w:val="006359B8"/>
    <w:rsid w:val="00635BE4"/>
    <w:rsid w:val="006364B0"/>
    <w:rsid w:val="00636D45"/>
    <w:rsid w:val="00637920"/>
    <w:rsid w:val="006400D3"/>
    <w:rsid w:val="00640CF5"/>
    <w:rsid w:val="00641542"/>
    <w:rsid w:val="006416D7"/>
    <w:rsid w:val="006423C1"/>
    <w:rsid w:val="006429CD"/>
    <w:rsid w:val="006432B2"/>
    <w:rsid w:val="00644A90"/>
    <w:rsid w:val="00645C53"/>
    <w:rsid w:val="00645F96"/>
    <w:rsid w:val="00647618"/>
    <w:rsid w:val="00647624"/>
    <w:rsid w:val="00652557"/>
    <w:rsid w:val="00652C11"/>
    <w:rsid w:val="00653E87"/>
    <w:rsid w:val="0065405B"/>
    <w:rsid w:val="0065455B"/>
    <w:rsid w:val="00654A07"/>
    <w:rsid w:val="00655148"/>
    <w:rsid w:val="006564CF"/>
    <w:rsid w:val="00656679"/>
    <w:rsid w:val="00657BFE"/>
    <w:rsid w:val="0066066E"/>
    <w:rsid w:val="00660864"/>
    <w:rsid w:val="0066163A"/>
    <w:rsid w:val="0066176B"/>
    <w:rsid w:val="00661A15"/>
    <w:rsid w:val="00662339"/>
    <w:rsid w:val="0066259A"/>
    <w:rsid w:val="006625A6"/>
    <w:rsid w:val="00662CCF"/>
    <w:rsid w:val="00662E9A"/>
    <w:rsid w:val="006636E9"/>
    <w:rsid w:val="00663FCA"/>
    <w:rsid w:val="00664EF6"/>
    <w:rsid w:val="00665CC7"/>
    <w:rsid w:val="006667A7"/>
    <w:rsid w:val="00666B90"/>
    <w:rsid w:val="00666CD9"/>
    <w:rsid w:val="00670047"/>
    <w:rsid w:val="00670086"/>
    <w:rsid w:val="006702A4"/>
    <w:rsid w:val="00670AD1"/>
    <w:rsid w:val="00670DF0"/>
    <w:rsid w:val="00670EEE"/>
    <w:rsid w:val="0067201F"/>
    <w:rsid w:val="00672AED"/>
    <w:rsid w:val="00672F21"/>
    <w:rsid w:val="00673CE4"/>
    <w:rsid w:val="006748E7"/>
    <w:rsid w:val="00675A82"/>
    <w:rsid w:val="00676D22"/>
    <w:rsid w:val="00677736"/>
    <w:rsid w:val="00677EF6"/>
    <w:rsid w:val="00677EFF"/>
    <w:rsid w:val="006809D4"/>
    <w:rsid w:val="006814AA"/>
    <w:rsid w:val="006815F5"/>
    <w:rsid w:val="00682CA5"/>
    <w:rsid w:val="00683477"/>
    <w:rsid w:val="00685D18"/>
    <w:rsid w:val="00686497"/>
    <w:rsid w:val="006869AE"/>
    <w:rsid w:val="00690090"/>
    <w:rsid w:val="00690653"/>
    <w:rsid w:val="006912D8"/>
    <w:rsid w:val="0069173C"/>
    <w:rsid w:val="006920EB"/>
    <w:rsid w:val="00692363"/>
    <w:rsid w:val="006925BF"/>
    <w:rsid w:val="006934EA"/>
    <w:rsid w:val="00693ADE"/>
    <w:rsid w:val="00693AE1"/>
    <w:rsid w:val="00694222"/>
    <w:rsid w:val="006943DA"/>
    <w:rsid w:val="006950E1"/>
    <w:rsid w:val="00696936"/>
    <w:rsid w:val="00697093"/>
    <w:rsid w:val="00697479"/>
    <w:rsid w:val="006A07A2"/>
    <w:rsid w:val="006A0B2E"/>
    <w:rsid w:val="006A3255"/>
    <w:rsid w:val="006A344F"/>
    <w:rsid w:val="006A37F2"/>
    <w:rsid w:val="006A4D1A"/>
    <w:rsid w:val="006A5269"/>
    <w:rsid w:val="006A6C9D"/>
    <w:rsid w:val="006A6E89"/>
    <w:rsid w:val="006A79CF"/>
    <w:rsid w:val="006B11A9"/>
    <w:rsid w:val="006B19D5"/>
    <w:rsid w:val="006B2185"/>
    <w:rsid w:val="006B3CC4"/>
    <w:rsid w:val="006B4745"/>
    <w:rsid w:val="006B47E9"/>
    <w:rsid w:val="006B4A48"/>
    <w:rsid w:val="006B6368"/>
    <w:rsid w:val="006B63A2"/>
    <w:rsid w:val="006B6E4F"/>
    <w:rsid w:val="006C0080"/>
    <w:rsid w:val="006C0D0D"/>
    <w:rsid w:val="006C20C8"/>
    <w:rsid w:val="006C2A4C"/>
    <w:rsid w:val="006C4411"/>
    <w:rsid w:val="006C4534"/>
    <w:rsid w:val="006C4D67"/>
    <w:rsid w:val="006C533B"/>
    <w:rsid w:val="006C5CF6"/>
    <w:rsid w:val="006C7810"/>
    <w:rsid w:val="006C7E1B"/>
    <w:rsid w:val="006D00ED"/>
    <w:rsid w:val="006D0616"/>
    <w:rsid w:val="006D1102"/>
    <w:rsid w:val="006D284E"/>
    <w:rsid w:val="006D2B84"/>
    <w:rsid w:val="006D3C12"/>
    <w:rsid w:val="006D4B93"/>
    <w:rsid w:val="006D50F1"/>
    <w:rsid w:val="006D55DF"/>
    <w:rsid w:val="006D66B9"/>
    <w:rsid w:val="006D6A9D"/>
    <w:rsid w:val="006D6C07"/>
    <w:rsid w:val="006D6DC0"/>
    <w:rsid w:val="006D760D"/>
    <w:rsid w:val="006D7BBB"/>
    <w:rsid w:val="006E0E28"/>
    <w:rsid w:val="006E14CF"/>
    <w:rsid w:val="006E1B9A"/>
    <w:rsid w:val="006E1BA3"/>
    <w:rsid w:val="006E27C8"/>
    <w:rsid w:val="006E2EF6"/>
    <w:rsid w:val="006E3690"/>
    <w:rsid w:val="006E519D"/>
    <w:rsid w:val="006E5E38"/>
    <w:rsid w:val="006E6047"/>
    <w:rsid w:val="006E6438"/>
    <w:rsid w:val="006E6EA0"/>
    <w:rsid w:val="006E7842"/>
    <w:rsid w:val="006E7DD6"/>
    <w:rsid w:val="006F13A9"/>
    <w:rsid w:val="006F2E44"/>
    <w:rsid w:val="006F389E"/>
    <w:rsid w:val="006F4262"/>
    <w:rsid w:val="006F4CD3"/>
    <w:rsid w:val="006F6351"/>
    <w:rsid w:val="006F66A2"/>
    <w:rsid w:val="006F68BA"/>
    <w:rsid w:val="006F7600"/>
    <w:rsid w:val="007000D9"/>
    <w:rsid w:val="00700C81"/>
    <w:rsid w:val="00700D3D"/>
    <w:rsid w:val="007011DA"/>
    <w:rsid w:val="007020A0"/>
    <w:rsid w:val="007041EE"/>
    <w:rsid w:val="00704C95"/>
    <w:rsid w:val="0070573B"/>
    <w:rsid w:val="0070626E"/>
    <w:rsid w:val="007062BF"/>
    <w:rsid w:val="007063BE"/>
    <w:rsid w:val="007067CD"/>
    <w:rsid w:val="0070728C"/>
    <w:rsid w:val="0070736F"/>
    <w:rsid w:val="00707377"/>
    <w:rsid w:val="00707A88"/>
    <w:rsid w:val="0071052A"/>
    <w:rsid w:val="00710F99"/>
    <w:rsid w:val="0071161E"/>
    <w:rsid w:val="0071272B"/>
    <w:rsid w:val="0071367C"/>
    <w:rsid w:val="00713737"/>
    <w:rsid w:val="007138DE"/>
    <w:rsid w:val="007149EA"/>
    <w:rsid w:val="007167E0"/>
    <w:rsid w:val="00716F22"/>
    <w:rsid w:val="00717047"/>
    <w:rsid w:val="00717CD8"/>
    <w:rsid w:val="00720328"/>
    <w:rsid w:val="0072052E"/>
    <w:rsid w:val="00721FFB"/>
    <w:rsid w:val="00722517"/>
    <w:rsid w:val="007227AA"/>
    <w:rsid w:val="00722AA2"/>
    <w:rsid w:val="007231D7"/>
    <w:rsid w:val="0072370A"/>
    <w:rsid w:val="00723B10"/>
    <w:rsid w:val="007246F3"/>
    <w:rsid w:val="00726650"/>
    <w:rsid w:val="00727151"/>
    <w:rsid w:val="00731DD3"/>
    <w:rsid w:val="00732439"/>
    <w:rsid w:val="00732B67"/>
    <w:rsid w:val="007336E1"/>
    <w:rsid w:val="00733E43"/>
    <w:rsid w:val="00734FBA"/>
    <w:rsid w:val="007351AE"/>
    <w:rsid w:val="00736B82"/>
    <w:rsid w:val="00737171"/>
    <w:rsid w:val="007402D9"/>
    <w:rsid w:val="007418F6"/>
    <w:rsid w:val="00741F16"/>
    <w:rsid w:val="00741F80"/>
    <w:rsid w:val="00741FF4"/>
    <w:rsid w:val="00742CEA"/>
    <w:rsid w:val="007431DC"/>
    <w:rsid w:val="00743888"/>
    <w:rsid w:val="007449B7"/>
    <w:rsid w:val="00744EEA"/>
    <w:rsid w:val="0074533C"/>
    <w:rsid w:val="00745AC7"/>
    <w:rsid w:val="007461C7"/>
    <w:rsid w:val="00746351"/>
    <w:rsid w:val="00746978"/>
    <w:rsid w:val="00747490"/>
    <w:rsid w:val="00747B7C"/>
    <w:rsid w:val="007503BD"/>
    <w:rsid w:val="00750CC6"/>
    <w:rsid w:val="00750FC7"/>
    <w:rsid w:val="00751202"/>
    <w:rsid w:val="00752C3D"/>
    <w:rsid w:val="00755E9E"/>
    <w:rsid w:val="00756B66"/>
    <w:rsid w:val="00757A7F"/>
    <w:rsid w:val="00760067"/>
    <w:rsid w:val="0076027E"/>
    <w:rsid w:val="00760B4A"/>
    <w:rsid w:val="0076235B"/>
    <w:rsid w:val="00762FDB"/>
    <w:rsid w:val="00763450"/>
    <w:rsid w:val="00763F58"/>
    <w:rsid w:val="0076404B"/>
    <w:rsid w:val="007645B5"/>
    <w:rsid w:val="007668D2"/>
    <w:rsid w:val="00766AA4"/>
    <w:rsid w:val="00766E6E"/>
    <w:rsid w:val="00767050"/>
    <w:rsid w:val="007675A8"/>
    <w:rsid w:val="00767A44"/>
    <w:rsid w:val="00770210"/>
    <w:rsid w:val="007706AA"/>
    <w:rsid w:val="00770CBC"/>
    <w:rsid w:val="00771ECD"/>
    <w:rsid w:val="00772245"/>
    <w:rsid w:val="007724F6"/>
    <w:rsid w:val="00772E54"/>
    <w:rsid w:val="007731BE"/>
    <w:rsid w:val="0077419F"/>
    <w:rsid w:val="007744EF"/>
    <w:rsid w:val="007746C2"/>
    <w:rsid w:val="00774C3C"/>
    <w:rsid w:val="007756C2"/>
    <w:rsid w:val="00776325"/>
    <w:rsid w:val="007763BE"/>
    <w:rsid w:val="00776919"/>
    <w:rsid w:val="00780406"/>
    <w:rsid w:val="00780661"/>
    <w:rsid w:val="00780BA8"/>
    <w:rsid w:val="00781F9C"/>
    <w:rsid w:val="00782047"/>
    <w:rsid w:val="00782161"/>
    <w:rsid w:val="007821F9"/>
    <w:rsid w:val="00782582"/>
    <w:rsid w:val="00782857"/>
    <w:rsid w:val="00782AE8"/>
    <w:rsid w:val="00782B4F"/>
    <w:rsid w:val="00783C13"/>
    <w:rsid w:val="00784947"/>
    <w:rsid w:val="00785355"/>
    <w:rsid w:val="00785687"/>
    <w:rsid w:val="00785820"/>
    <w:rsid w:val="007868A8"/>
    <w:rsid w:val="00786A87"/>
    <w:rsid w:val="00786B5A"/>
    <w:rsid w:val="00787FA0"/>
    <w:rsid w:val="00790BF1"/>
    <w:rsid w:val="00790F41"/>
    <w:rsid w:val="007910D3"/>
    <w:rsid w:val="00795124"/>
    <w:rsid w:val="00795989"/>
    <w:rsid w:val="00795C30"/>
    <w:rsid w:val="00796277"/>
    <w:rsid w:val="00796F17"/>
    <w:rsid w:val="007A0421"/>
    <w:rsid w:val="007A080B"/>
    <w:rsid w:val="007A0BFA"/>
    <w:rsid w:val="007A1430"/>
    <w:rsid w:val="007A2890"/>
    <w:rsid w:val="007A2B41"/>
    <w:rsid w:val="007A30E7"/>
    <w:rsid w:val="007A3197"/>
    <w:rsid w:val="007A3C84"/>
    <w:rsid w:val="007A3D8C"/>
    <w:rsid w:val="007A4041"/>
    <w:rsid w:val="007A41CE"/>
    <w:rsid w:val="007A4B04"/>
    <w:rsid w:val="007A5398"/>
    <w:rsid w:val="007A5DDA"/>
    <w:rsid w:val="007A656B"/>
    <w:rsid w:val="007A7A48"/>
    <w:rsid w:val="007A7B57"/>
    <w:rsid w:val="007A7B74"/>
    <w:rsid w:val="007B19D3"/>
    <w:rsid w:val="007B29A7"/>
    <w:rsid w:val="007B4663"/>
    <w:rsid w:val="007B498F"/>
    <w:rsid w:val="007B53FB"/>
    <w:rsid w:val="007B5AF0"/>
    <w:rsid w:val="007B73B8"/>
    <w:rsid w:val="007C0472"/>
    <w:rsid w:val="007C1D50"/>
    <w:rsid w:val="007C2064"/>
    <w:rsid w:val="007C2671"/>
    <w:rsid w:val="007C2804"/>
    <w:rsid w:val="007C2AB3"/>
    <w:rsid w:val="007C2B56"/>
    <w:rsid w:val="007C33B9"/>
    <w:rsid w:val="007C370D"/>
    <w:rsid w:val="007C3833"/>
    <w:rsid w:val="007C48DF"/>
    <w:rsid w:val="007C4A07"/>
    <w:rsid w:val="007C5BAC"/>
    <w:rsid w:val="007C6988"/>
    <w:rsid w:val="007C7400"/>
    <w:rsid w:val="007D00BF"/>
    <w:rsid w:val="007D1EEB"/>
    <w:rsid w:val="007D2247"/>
    <w:rsid w:val="007D30BE"/>
    <w:rsid w:val="007D364E"/>
    <w:rsid w:val="007D36BC"/>
    <w:rsid w:val="007D417B"/>
    <w:rsid w:val="007D54CE"/>
    <w:rsid w:val="007D56B7"/>
    <w:rsid w:val="007D5CFA"/>
    <w:rsid w:val="007D5F8E"/>
    <w:rsid w:val="007D736D"/>
    <w:rsid w:val="007D7614"/>
    <w:rsid w:val="007D7CD9"/>
    <w:rsid w:val="007E0E7D"/>
    <w:rsid w:val="007E102F"/>
    <w:rsid w:val="007E1D69"/>
    <w:rsid w:val="007E1DCE"/>
    <w:rsid w:val="007E256D"/>
    <w:rsid w:val="007E25E9"/>
    <w:rsid w:val="007E30FE"/>
    <w:rsid w:val="007E4074"/>
    <w:rsid w:val="007E5251"/>
    <w:rsid w:val="007E5530"/>
    <w:rsid w:val="007E62E0"/>
    <w:rsid w:val="007E6CAB"/>
    <w:rsid w:val="007E7410"/>
    <w:rsid w:val="007F0DD7"/>
    <w:rsid w:val="007F13DD"/>
    <w:rsid w:val="007F1FCC"/>
    <w:rsid w:val="007F3006"/>
    <w:rsid w:val="007F3675"/>
    <w:rsid w:val="007F409E"/>
    <w:rsid w:val="007F5F6F"/>
    <w:rsid w:val="007F7DC6"/>
    <w:rsid w:val="0080043E"/>
    <w:rsid w:val="00800773"/>
    <w:rsid w:val="00800CB6"/>
    <w:rsid w:val="00801573"/>
    <w:rsid w:val="008015BB"/>
    <w:rsid w:val="008025EA"/>
    <w:rsid w:val="008026B1"/>
    <w:rsid w:val="0080388E"/>
    <w:rsid w:val="00803EA7"/>
    <w:rsid w:val="00806993"/>
    <w:rsid w:val="00806FCD"/>
    <w:rsid w:val="0081017B"/>
    <w:rsid w:val="008109A9"/>
    <w:rsid w:val="00811FDF"/>
    <w:rsid w:val="00812CBB"/>
    <w:rsid w:val="00812FC1"/>
    <w:rsid w:val="00813000"/>
    <w:rsid w:val="00813140"/>
    <w:rsid w:val="008131EF"/>
    <w:rsid w:val="008133F2"/>
    <w:rsid w:val="008147B6"/>
    <w:rsid w:val="0081527F"/>
    <w:rsid w:val="00816F3C"/>
    <w:rsid w:val="00820FFD"/>
    <w:rsid w:val="00821931"/>
    <w:rsid w:val="00821B71"/>
    <w:rsid w:val="00822679"/>
    <w:rsid w:val="0082297F"/>
    <w:rsid w:val="00822F02"/>
    <w:rsid w:val="0082329E"/>
    <w:rsid w:val="0082367C"/>
    <w:rsid w:val="00823A00"/>
    <w:rsid w:val="00825220"/>
    <w:rsid w:val="00825231"/>
    <w:rsid w:val="008272E1"/>
    <w:rsid w:val="00827A1F"/>
    <w:rsid w:val="008305A9"/>
    <w:rsid w:val="0083067B"/>
    <w:rsid w:val="00831447"/>
    <w:rsid w:val="00831D14"/>
    <w:rsid w:val="00832203"/>
    <w:rsid w:val="008325F7"/>
    <w:rsid w:val="0083299D"/>
    <w:rsid w:val="00833673"/>
    <w:rsid w:val="008337CF"/>
    <w:rsid w:val="00834222"/>
    <w:rsid w:val="0083576C"/>
    <w:rsid w:val="00835A26"/>
    <w:rsid w:val="00835CC4"/>
    <w:rsid w:val="008368EB"/>
    <w:rsid w:val="00837120"/>
    <w:rsid w:val="008371E6"/>
    <w:rsid w:val="00837200"/>
    <w:rsid w:val="008377C2"/>
    <w:rsid w:val="00841A50"/>
    <w:rsid w:val="00842C1A"/>
    <w:rsid w:val="008430C5"/>
    <w:rsid w:val="00843325"/>
    <w:rsid w:val="00843A25"/>
    <w:rsid w:val="00843CBD"/>
    <w:rsid w:val="00845C4B"/>
    <w:rsid w:val="00846469"/>
    <w:rsid w:val="0084688F"/>
    <w:rsid w:val="008468BC"/>
    <w:rsid w:val="008469CD"/>
    <w:rsid w:val="00846E99"/>
    <w:rsid w:val="0084725C"/>
    <w:rsid w:val="0084783C"/>
    <w:rsid w:val="0085024A"/>
    <w:rsid w:val="00850480"/>
    <w:rsid w:val="008516E3"/>
    <w:rsid w:val="00851C33"/>
    <w:rsid w:val="008521AA"/>
    <w:rsid w:val="0085312D"/>
    <w:rsid w:val="00853316"/>
    <w:rsid w:val="00853771"/>
    <w:rsid w:val="008546C1"/>
    <w:rsid w:val="00854A40"/>
    <w:rsid w:val="008559D5"/>
    <w:rsid w:val="00855EDC"/>
    <w:rsid w:val="0085648C"/>
    <w:rsid w:val="00856BB7"/>
    <w:rsid w:val="0085729E"/>
    <w:rsid w:val="008577DE"/>
    <w:rsid w:val="00860E99"/>
    <w:rsid w:val="008615ED"/>
    <w:rsid w:val="00861C5A"/>
    <w:rsid w:val="00863A40"/>
    <w:rsid w:val="00863C87"/>
    <w:rsid w:val="00864CF8"/>
    <w:rsid w:val="00865328"/>
    <w:rsid w:val="00865910"/>
    <w:rsid w:val="008667DB"/>
    <w:rsid w:val="0086758F"/>
    <w:rsid w:val="00867B40"/>
    <w:rsid w:val="00867C1D"/>
    <w:rsid w:val="00867F06"/>
    <w:rsid w:val="00871B52"/>
    <w:rsid w:val="00872A64"/>
    <w:rsid w:val="0087393D"/>
    <w:rsid w:val="008739E0"/>
    <w:rsid w:val="008739F1"/>
    <w:rsid w:val="00873B23"/>
    <w:rsid w:val="00873E81"/>
    <w:rsid w:val="0087414B"/>
    <w:rsid w:val="00874241"/>
    <w:rsid w:val="0087476B"/>
    <w:rsid w:val="00875FBD"/>
    <w:rsid w:val="00876025"/>
    <w:rsid w:val="00876200"/>
    <w:rsid w:val="0088050B"/>
    <w:rsid w:val="00880A72"/>
    <w:rsid w:val="00881137"/>
    <w:rsid w:val="00881EA6"/>
    <w:rsid w:val="008822A5"/>
    <w:rsid w:val="00882E11"/>
    <w:rsid w:val="00883577"/>
    <w:rsid w:val="008835AD"/>
    <w:rsid w:val="00883B9B"/>
    <w:rsid w:val="00884F01"/>
    <w:rsid w:val="00885038"/>
    <w:rsid w:val="0088513D"/>
    <w:rsid w:val="0088642A"/>
    <w:rsid w:val="00886855"/>
    <w:rsid w:val="0088695E"/>
    <w:rsid w:val="00886FC0"/>
    <w:rsid w:val="00887EB2"/>
    <w:rsid w:val="008903CF"/>
    <w:rsid w:val="00890B38"/>
    <w:rsid w:val="008919BD"/>
    <w:rsid w:val="0089227E"/>
    <w:rsid w:val="008927D5"/>
    <w:rsid w:val="00894193"/>
    <w:rsid w:val="00894800"/>
    <w:rsid w:val="008959C0"/>
    <w:rsid w:val="00895B1F"/>
    <w:rsid w:val="0089630D"/>
    <w:rsid w:val="00896A11"/>
    <w:rsid w:val="00897855"/>
    <w:rsid w:val="008A0064"/>
    <w:rsid w:val="008A0592"/>
    <w:rsid w:val="008A22B6"/>
    <w:rsid w:val="008A33AE"/>
    <w:rsid w:val="008A3590"/>
    <w:rsid w:val="008A3636"/>
    <w:rsid w:val="008A38E9"/>
    <w:rsid w:val="008A394B"/>
    <w:rsid w:val="008A3CE8"/>
    <w:rsid w:val="008A4C0C"/>
    <w:rsid w:val="008A5259"/>
    <w:rsid w:val="008A6E18"/>
    <w:rsid w:val="008A6F2C"/>
    <w:rsid w:val="008A70C8"/>
    <w:rsid w:val="008A79DD"/>
    <w:rsid w:val="008A7DEC"/>
    <w:rsid w:val="008B0B16"/>
    <w:rsid w:val="008B1CED"/>
    <w:rsid w:val="008B5044"/>
    <w:rsid w:val="008B6FA3"/>
    <w:rsid w:val="008C0238"/>
    <w:rsid w:val="008C032E"/>
    <w:rsid w:val="008C10CE"/>
    <w:rsid w:val="008C1994"/>
    <w:rsid w:val="008C2F8B"/>
    <w:rsid w:val="008C33B9"/>
    <w:rsid w:val="008C41A7"/>
    <w:rsid w:val="008C5168"/>
    <w:rsid w:val="008C5CEC"/>
    <w:rsid w:val="008C6481"/>
    <w:rsid w:val="008C65A2"/>
    <w:rsid w:val="008C68DD"/>
    <w:rsid w:val="008C6ABE"/>
    <w:rsid w:val="008C6F21"/>
    <w:rsid w:val="008C71EA"/>
    <w:rsid w:val="008C7854"/>
    <w:rsid w:val="008C7B99"/>
    <w:rsid w:val="008C7F35"/>
    <w:rsid w:val="008D0D88"/>
    <w:rsid w:val="008D0F8E"/>
    <w:rsid w:val="008D1814"/>
    <w:rsid w:val="008D189F"/>
    <w:rsid w:val="008D1A14"/>
    <w:rsid w:val="008D4057"/>
    <w:rsid w:val="008D77C3"/>
    <w:rsid w:val="008D7B01"/>
    <w:rsid w:val="008D7B6E"/>
    <w:rsid w:val="008E0659"/>
    <w:rsid w:val="008E08A6"/>
    <w:rsid w:val="008E0F7D"/>
    <w:rsid w:val="008E1427"/>
    <w:rsid w:val="008E1580"/>
    <w:rsid w:val="008E22F2"/>
    <w:rsid w:val="008E3B81"/>
    <w:rsid w:val="008E419A"/>
    <w:rsid w:val="008E4850"/>
    <w:rsid w:val="008E58D8"/>
    <w:rsid w:val="008E5DF2"/>
    <w:rsid w:val="008E5F26"/>
    <w:rsid w:val="008E664A"/>
    <w:rsid w:val="008E75FB"/>
    <w:rsid w:val="008F041A"/>
    <w:rsid w:val="008F0749"/>
    <w:rsid w:val="008F0826"/>
    <w:rsid w:val="008F08E3"/>
    <w:rsid w:val="008F1230"/>
    <w:rsid w:val="008F2113"/>
    <w:rsid w:val="008F223A"/>
    <w:rsid w:val="008F2899"/>
    <w:rsid w:val="008F293E"/>
    <w:rsid w:val="008F2EE8"/>
    <w:rsid w:val="008F3677"/>
    <w:rsid w:val="008F3C7A"/>
    <w:rsid w:val="008F3F4D"/>
    <w:rsid w:val="008F4A15"/>
    <w:rsid w:val="008F4E2C"/>
    <w:rsid w:val="008F4FEC"/>
    <w:rsid w:val="008F657D"/>
    <w:rsid w:val="008F7E1C"/>
    <w:rsid w:val="0090036F"/>
    <w:rsid w:val="009008A8"/>
    <w:rsid w:val="009016F7"/>
    <w:rsid w:val="00903508"/>
    <w:rsid w:val="00903E1C"/>
    <w:rsid w:val="0090419C"/>
    <w:rsid w:val="009049F9"/>
    <w:rsid w:val="00905206"/>
    <w:rsid w:val="009064B8"/>
    <w:rsid w:val="00906DDF"/>
    <w:rsid w:val="009079C4"/>
    <w:rsid w:val="00910D8B"/>
    <w:rsid w:val="009118AF"/>
    <w:rsid w:val="0091210D"/>
    <w:rsid w:val="00912A4E"/>
    <w:rsid w:val="00913361"/>
    <w:rsid w:val="009141AC"/>
    <w:rsid w:val="00914DBC"/>
    <w:rsid w:val="009150C2"/>
    <w:rsid w:val="00915670"/>
    <w:rsid w:val="0091686E"/>
    <w:rsid w:val="00916EE7"/>
    <w:rsid w:val="00920475"/>
    <w:rsid w:val="00920A6C"/>
    <w:rsid w:val="00920C80"/>
    <w:rsid w:val="00920DB8"/>
    <w:rsid w:val="00921925"/>
    <w:rsid w:val="00921A38"/>
    <w:rsid w:val="0092233B"/>
    <w:rsid w:val="009224D3"/>
    <w:rsid w:val="00923400"/>
    <w:rsid w:val="009255CB"/>
    <w:rsid w:val="00926080"/>
    <w:rsid w:val="00927384"/>
    <w:rsid w:val="00927FCE"/>
    <w:rsid w:val="00930A57"/>
    <w:rsid w:val="00930AC5"/>
    <w:rsid w:val="00930F42"/>
    <w:rsid w:val="009317E0"/>
    <w:rsid w:val="0093257D"/>
    <w:rsid w:val="00932CA4"/>
    <w:rsid w:val="00933B7D"/>
    <w:rsid w:val="00934579"/>
    <w:rsid w:val="00934690"/>
    <w:rsid w:val="00935116"/>
    <w:rsid w:val="0093561F"/>
    <w:rsid w:val="0093652D"/>
    <w:rsid w:val="0093714F"/>
    <w:rsid w:val="00937D24"/>
    <w:rsid w:val="009404FA"/>
    <w:rsid w:val="00940F86"/>
    <w:rsid w:val="0094167F"/>
    <w:rsid w:val="009433B4"/>
    <w:rsid w:val="009437A5"/>
    <w:rsid w:val="00943C01"/>
    <w:rsid w:val="00944634"/>
    <w:rsid w:val="00945867"/>
    <w:rsid w:val="0094594F"/>
    <w:rsid w:val="00947024"/>
    <w:rsid w:val="0094762C"/>
    <w:rsid w:val="00947E2C"/>
    <w:rsid w:val="0095072E"/>
    <w:rsid w:val="009522B9"/>
    <w:rsid w:val="0095258F"/>
    <w:rsid w:val="00953B6A"/>
    <w:rsid w:val="009540C7"/>
    <w:rsid w:val="0095425B"/>
    <w:rsid w:val="009544D7"/>
    <w:rsid w:val="00954DDF"/>
    <w:rsid w:val="00955775"/>
    <w:rsid w:val="009557D8"/>
    <w:rsid w:val="00955C21"/>
    <w:rsid w:val="00956018"/>
    <w:rsid w:val="0095796A"/>
    <w:rsid w:val="009579BE"/>
    <w:rsid w:val="00957C89"/>
    <w:rsid w:val="009605EA"/>
    <w:rsid w:val="00961150"/>
    <w:rsid w:val="00962D81"/>
    <w:rsid w:val="0096362A"/>
    <w:rsid w:val="009638BA"/>
    <w:rsid w:val="00964BA3"/>
    <w:rsid w:val="0096510D"/>
    <w:rsid w:val="00965708"/>
    <w:rsid w:val="00965F22"/>
    <w:rsid w:val="00967915"/>
    <w:rsid w:val="00967CFF"/>
    <w:rsid w:val="00970108"/>
    <w:rsid w:val="009703DD"/>
    <w:rsid w:val="00970D3B"/>
    <w:rsid w:val="009722C4"/>
    <w:rsid w:val="0097274F"/>
    <w:rsid w:val="00972BCB"/>
    <w:rsid w:val="00973B2D"/>
    <w:rsid w:val="00973FC0"/>
    <w:rsid w:val="00974931"/>
    <w:rsid w:val="0097591C"/>
    <w:rsid w:val="00977073"/>
    <w:rsid w:val="009773B0"/>
    <w:rsid w:val="00977C14"/>
    <w:rsid w:val="00977DA4"/>
    <w:rsid w:val="0098020A"/>
    <w:rsid w:val="00981040"/>
    <w:rsid w:val="009811AB"/>
    <w:rsid w:val="00981434"/>
    <w:rsid w:val="00981D26"/>
    <w:rsid w:val="00982874"/>
    <w:rsid w:val="009840B0"/>
    <w:rsid w:val="009840ED"/>
    <w:rsid w:val="009843CD"/>
    <w:rsid w:val="00984510"/>
    <w:rsid w:val="00985288"/>
    <w:rsid w:val="00985D5F"/>
    <w:rsid w:val="00986166"/>
    <w:rsid w:val="00986620"/>
    <w:rsid w:val="00986C0C"/>
    <w:rsid w:val="00986C6F"/>
    <w:rsid w:val="0099035B"/>
    <w:rsid w:val="00990F47"/>
    <w:rsid w:val="00990FCD"/>
    <w:rsid w:val="00991454"/>
    <w:rsid w:val="00992242"/>
    <w:rsid w:val="009923F3"/>
    <w:rsid w:val="00992D78"/>
    <w:rsid w:val="00992FB4"/>
    <w:rsid w:val="00993DC7"/>
    <w:rsid w:val="00993FCE"/>
    <w:rsid w:val="009944DE"/>
    <w:rsid w:val="0099492A"/>
    <w:rsid w:val="00994FA2"/>
    <w:rsid w:val="0099565A"/>
    <w:rsid w:val="00995EFC"/>
    <w:rsid w:val="00997821"/>
    <w:rsid w:val="00997893"/>
    <w:rsid w:val="009A02D3"/>
    <w:rsid w:val="009A066E"/>
    <w:rsid w:val="009A16C5"/>
    <w:rsid w:val="009A1865"/>
    <w:rsid w:val="009A2163"/>
    <w:rsid w:val="009A25F2"/>
    <w:rsid w:val="009A3377"/>
    <w:rsid w:val="009A39F3"/>
    <w:rsid w:val="009A3B5E"/>
    <w:rsid w:val="009A3B98"/>
    <w:rsid w:val="009A4DE3"/>
    <w:rsid w:val="009A5471"/>
    <w:rsid w:val="009A55E7"/>
    <w:rsid w:val="009A5E0F"/>
    <w:rsid w:val="009A6264"/>
    <w:rsid w:val="009A7A9F"/>
    <w:rsid w:val="009A7FB6"/>
    <w:rsid w:val="009B06F6"/>
    <w:rsid w:val="009B06F8"/>
    <w:rsid w:val="009B0C5D"/>
    <w:rsid w:val="009B158A"/>
    <w:rsid w:val="009B1862"/>
    <w:rsid w:val="009B288A"/>
    <w:rsid w:val="009B38E2"/>
    <w:rsid w:val="009B3FA8"/>
    <w:rsid w:val="009B40B5"/>
    <w:rsid w:val="009B45AB"/>
    <w:rsid w:val="009B486C"/>
    <w:rsid w:val="009B555F"/>
    <w:rsid w:val="009B6759"/>
    <w:rsid w:val="009B6862"/>
    <w:rsid w:val="009C0744"/>
    <w:rsid w:val="009C22AE"/>
    <w:rsid w:val="009C2DB6"/>
    <w:rsid w:val="009C2EFB"/>
    <w:rsid w:val="009C378C"/>
    <w:rsid w:val="009C3C5E"/>
    <w:rsid w:val="009C49C9"/>
    <w:rsid w:val="009C4DD7"/>
    <w:rsid w:val="009C7915"/>
    <w:rsid w:val="009D0A8E"/>
    <w:rsid w:val="009D0A97"/>
    <w:rsid w:val="009D1111"/>
    <w:rsid w:val="009D183B"/>
    <w:rsid w:val="009D1FD6"/>
    <w:rsid w:val="009D280A"/>
    <w:rsid w:val="009D33D7"/>
    <w:rsid w:val="009D3734"/>
    <w:rsid w:val="009D4DB4"/>
    <w:rsid w:val="009D5966"/>
    <w:rsid w:val="009D5F31"/>
    <w:rsid w:val="009D6C61"/>
    <w:rsid w:val="009D7D3E"/>
    <w:rsid w:val="009E02D9"/>
    <w:rsid w:val="009E05D0"/>
    <w:rsid w:val="009E0F8C"/>
    <w:rsid w:val="009E1EF0"/>
    <w:rsid w:val="009E225D"/>
    <w:rsid w:val="009E341E"/>
    <w:rsid w:val="009E3752"/>
    <w:rsid w:val="009E3C8D"/>
    <w:rsid w:val="009E3D97"/>
    <w:rsid w:val="009E4475"/>
    <w:rsid w:val="009E4862"/>
    <w:rsid w:val="009E488E"/>
    <w:rsid w:val="009E4A32"/>
    <w:rsid w:val="009E4CB8"/>
    <w:rsid w:val="009E56DE"/>
    <w:rsid w:val="009E7635"/>
    <w:rsid w:val="009F01A0"/>
    <w:rsid w:val="009F0925"/>
    <w:rsid w:val="009F0A4F"/>
    <w:rsid w:val="009F15A0"/>
    <w:rsid w:val="009F1968"/>
    <w:rsid w:val="009F3527"/>
    <w:rsid w:val="009F4431"/>
    <w:rsid w:val="009F4ABB"/>
    <w:rsid w:val="009F57F2"/>
    <w:rsid w:val="009F5876"/>
    <w:rsid w:val="009F5ADF"/>
    <w:rsid w:val="009F5C84"/>
    <w:rsid w:val="009F5F95"/>
    <w:rsid w:val="009F62FE"/>
    <w:rsid w:val="009F6BA1"/>
    <w:rsid w:val="009F6BCF"/>
    <w:rsid w:val="00A0044F"/>
    <w:rsid w:val="00A00959"/>
    <w:rsid w:val="00A015D1"/>
    <w:rsid w:val="00A0217E"/>
    <w:rsid w:val="00A02A06"/>
    <w:rsid w:val="00A03832"/>
    <w:rsid w:val="00A03958"/>
    <w:rsid w:val="00A04359"/>
    <w:rsid w:val="00A0445E"/>
    <w:rsid w:val="00A06460"/>
    <w:rsid w:val="00A06977"/>
    <w:rsid w:val="00A06B9E"/>
    <w:rsid w:val="00A07B71"/>
    <w:rsid w:val="00A111C9"/>
    <w:rsid w:val="00A11963"/>
    <w:rsid w:val="00A1241D"/>
    <w:rsid w:val="00A12DC2"/>
    <w:rsid w:val="00A1303E"/>
    <w:rsid w:val="00A13D89"/>
    <w:rsid w:val="00A15319"/>
    <w:rsid w:val="00A15607"/>
    <w:rsid w:val="00A15D9C"/>
    <w:rsid w:val="00A161B4"/>
    <w:rsid w:val="00A16A05"/>
    <w:rsid w:val="00A1720C"/>
    <w:rsid w:val="00A17465"/>
    <w:rsid w:val="00A203CB"/>
    <w:rsid w:val="00A20EAA"/>
    <w:rsid w:val="00A2223A"/>
    <w:rsid w:val="00A22955"/>
    <w:rsid w:val="00A22D43"/>
    <w:rsid w:val="00A23A4A"/>
    <w:rsid w:val="00A24364"/>
    <w:rsid w:val="00A24FD1"/>
    <w:rsid w:val="00A2538A"/>
    <w:rsid w:val="00A266F7"/>
    <w:rsid w:val="00A270D9"/>
    <w:rsid w:val="00A27982"/>
    <w:rsid w:val="00A27C9D"/>
    <w:rsid w:val="00A30294"/>
    <w:rsid w:val="00A30381"/>
    <w:rsid w:val="00A31114"/>
    <w:rsid w:val="00A32254"/>
    <w:rsid w:val="00A335D3"/>
    <w:rsid w:val="00A33BB5"/>
    <w:rsid w:val="00A340F8"/>
    <w:rsid w:val="00A3483B"/>
    <w:rsid w:val="00A34CE9"/>
    <w:rsid w:val="00A34EC9"/>
    <w:rsid w:val="00A36135"/>
    <w:rsid w:val="00A36174"/>
    <w:rsid w:val="00A3705C"/>
    <w:rsid w:val="00A377B3"/>
    <w:rsid w:val="00A37F39"/>
    <w:rsid w:val="00A40300"/>
    <w:rsid w:val="00A40A30"/>
    <w:rsid w:val="00A415C9"/>
    <w:rsid w:val="00A419A2"/>
    <w:rsid w:val="00A424E1"/>
    <w:rsid w:val="00A4365F"/>
    <w:rsid w:val="00A45012"/>
    <w:rsid w:val="00A45261"/>
    <w:rsid w:val="00A45283"/>
    <w:rsid w:val="00A453E6"/>
    <w:rsid w:val="00A45564"/>
    <w:rsid w:val="00A45F87"/>
    <w:rsid w:val="00A4644D"/>
    <w:rsid w:val="00A46DEF"/>
    <w:rsid w:val="00A4750A"/>
    <w:rsid w:val="00A47D49"/>
    <w:rsid w:val="00A47EB0"/>
    <w:rsid w:val="00A503D5"/>
    <w:rsid w:val="00A51529"/>
    <w:rsid w:val="00A51784"/>
    <w:rsid w:val="00A51F0B"/>
    <w:rsid w:val="00A530BB"/>
    <w:rsid w:val="00A536A3"/>
    <w:rsid w:val="00A53C45"/>
    <w:rsid w:val="00A54000"/>
    <w:rsid w:val="00A5408C"/>
    <w:rsid w:val="00A55CA5"/>
    <w:rsid w:val="00A55E35"/>
    <w:rsid w:val="00A56E57"/>
    <w:rsid w:val="00A570B3"/>
    <w:rsid w:val="00A5785E"/>
    <w:rsid w:val="00A57BEE"/>
    <w:rsid w:val="00A57D40"/>
    <w:rsid w:val="00A600C6"/>
    <w:rsid w:val="00A60894"/>
    <w:rsid w:val="00A60A6B"/>
    <w:rsid w:val="00A60F8E"/>
    <w:rsid w:val="00A612EC"/>
    <w:rsid w:val="00A618C2"/>
    <w:rsid w:val="00A62505"/>
    <w:rsid w:val="00A63862"/>
    <w:rsid w:val="00A63F2B"/>
    <w:rsid w:val="00A64205"/>
    <w:rsid w:val="00A644E4"/>
    <w:rsid w:val="00A6521F"/>
    <w:rsid w:val="00A65D36"/>
    <w:rsid w:val="00A6779D"/>
    <w:rsid w:val="00A67DF3"/>
    <w:rsid w:val="00A702B5"/>
    <w:rsid w:val="00A706F2"/>
    <w:rsid w:val="00A70761"/>
    <w:rsid w:val="00A7192E"/>
    <w:rsid w:val="00A72651"/>
    <w:rsid w:val="00A73C1D"/>
    <w:rsid w:val="00A76BE7"/>
    <w:rsid w:val="00A80470"/>
    <w:rsid w:val="00A81931"/>
    <w:rsid w:val="00A81F7C"/>
    <w:rsid w:val="00A82021"/>
    <w:rsid w:val="00A8278C"/>
    <w:rsid w:val="00A8307C"/>
    <w:rsid w:val="00A83193"/>
    <w:rsid w:val="00A83320"/>
    <w:rsid w:val="00A84252"/>
    <w:rsid w:val="00A844FF"/>
    <w:rsid w:val="00A846E7"/>
    <w:rsid w:val="00A8523F"/>
    <w:rsid w:val="00A8543D"/>
    <w:rsid w:val="00A86158"/>
    <w:rsid w:val="00A8642C"/>
    <w:rsid w:val="00A86559"/>
    <w:rsid w:val="00A866FB"/>
    <w:rsid w:val="00A867A8"/>
    <w:rsid w:val="00A869F5"/>
    <w:rsid w:val="00A86ADB"/>
    <w:rsid w:val="00A8773F"/>
    <w:rsid w:val="00A9075F"/>
    <w:rsid w:val="00A910D8"/>
    <w:rsid w:val="00A91CE6"/>
    <w:rsid w:val="00A91DFD"/>
    <w:rsid w:val="00A92509"/>
    <w:rsid w:val="00A943AE"/>
    <w:rsid w:val="00A95F23"/>
    <w:rsid w:val="00A97459"/>
    <w:rsid w:val="00A97648"/>
    <w:rsid w:val="00AA1E83"/>
    <w:rsid w:val="00AA24D6"/>
    <w:rsid w:val="00AA3A91"/>
    <w:rsid w:val="00AA478B"/>
    <w:rsid w:val="00AA4AD7"/>
    <w:rsid w:val="00AA52FF"/>
    <w:rsid w:val="00AA5F6C"/>
    <w:rsid w:val="00AB01AE"/>
    <w:rsid w:val="00AB034D"/>
    <w:rsid w:val="00AB0652"/>
    <w:rsid w:val="00AB0716"/>
    <w:rsid w:val="00AB0D1D"/>
    <w:rsid w:val="00AB166B"/>
    <w:rsid w:val="00AB1DD3"/>
    <w:rsid w:val="00AB239B"/>
    <w:rsid w:val="00AB286A"/>
    <w:rsid w:val="00AB2FAC"/>
    <w:rsid w:val="00AB3F10"/>
    <w:rsid w:val="00AB4390"/>
    <w:rsid w:val="00AB5783"/>
    <w:rsid w:val="00AB5D9A"/>
    <w:rsid w:val="00AB68C4"/>
    <w:rsid w:val="00AC0F5C"/>
    <w:rsid w:val="00AC10D5"/>
    <w:rsid w:val="00AC122A"/>
    <w:rsid w:val="00AC12E2"/>
    <w:rsid w:val="00AC142D"/>
    <w:rsid w:val="00AC1C92"/>
    <w:rsid w:val="00AC1D55"/>
    <w:rsid w:val="00AC210C"/>
    <w:rsid w:val="00AC2299"/>
    <w:rsid w:val="00AC283D"/>
    <w:rsid w:val="00AC5401"/>
    <w:rsid w:val="00AC5CA3"/>
    <w:rsid w:val="00AC5E5C"/>
    <w:rsid w:val="00AC6794"/>
    <w:rsid w:val="00AC6B3B"/>
    <w:rsid w:val="00AC6C9F"/>
    <w:rsid w:val="00AC7175"/>
    <w:rsid w:val="00AC743E"/>
    <w:rsid w:val="00AD0B3E"/>
    <w:rsid w:val="00AD1634"/>
    <w:rsid w:val="00AD1734"/>
    <w:rsid w:val="00AD2096"/>
    <w:rsid w:val="00AD2FAD"/>
    <w:rsid w:val="00AD33F4"/>
    <w:rsid w:val="00AD3A95"/>
    <w:rsid w:val="00AD3AAD"/>
    <w:rsid w:val="00AD4577"/>
    <w:rsid w:val="00AD4742"/>
    <w:rsid w:val="00AD48E4"/>
    <w:rsid w:val="00AD4AF9"/>
    <w:rsid w:val="00AD4B58"/>
    <w:rsid w:val="00AD4CE7"/>
    <w:rsid w:val="00AD5532"/>
    <w:rsid w:val="00AD6598"/>
    <w:rsid w:val="00AD6DA3"/>
    <w:rsid w:val="00AD73BA"/>
    <w:rsid w:val="00AE0505"/>
    <w:rsid w:val="00AE09D5"/>
    <w:rsid w:val="00AE0E38"/>
    <w:rsid w:val="00AE12E2"/>
    <w:rsid w:val="00AE14A5"/>
    <w:rsid w:val="00AE18AF"/>
    <w:rsid w:val="00AE27B1"/>
    <w:rsid w:val="00AE2980"/>
    <w:rsid w:val="00AE3CBB"/>
    <w:rsid w:val="00AE3E35"/>
    <w:rsid w:val="00AE45CE"/>
    <w:rsid w:val="00AE6936"/>
    <w:rsid w:val="00AE6E52"/>
    <w:rsid w:val="00AE6E82"/>
    <w:rsid w:val="00AE719D"/>
    <w:rsid w:val="00AE72DC"/>
    <w:rsid w:val="00AE7B26"/>
    <w:rsid w:val="00AE7E3B"/>
    <w:rsid w:val="00AF33C4"/>
    <w:rsid w:val="00AF365C"/>
    <w:rsid w:val="00AF3AE7"/>
    <w:rsid w:val="00AF3B3C"/>
    <w:rsid w:val="00AF49D4"/>
    <w:rsid w:val="00AF59B2"/>
    <w:rsid w:val="00AF6134"/>
    <w:rsid w:val="00AF76CF"/>
    <w:rsid w:val="00AF7BE1"/>
    <w:rsid w:val="00AF7BF0"/>
    <w:rsid w:val="00B00E4C"/>
    <w:rsid w:val="00B01E94"/>
    <w:rsid w:val="00B021CC"/>
    <w:rsid w:val="00B02257"/>
    <w:rsid w:val="00B023ED"/>
    <w:rsid w:val="00B02CC4"/>
    <w:rsid w:val="00B02DBF"/>
    <w:rsid w:val="00B03566"/>
    <w:rsid w:val="00B044B2"/>
    <w:rsid w:val="00B04AEB"/>
    <w:rsid w:val="00B059FA"/>
    <w:rsid w:val="00B05D2F"/>
    <w:rsid w:val="00B0651F"/>
    <w:rsid w:val="00B13112"/>
    <w:rsid w:val="00B140A6"/>
    <w:rsid w:val="00B148D3"/>
    <w:rsid w:val="00B15BD3"/>
    <w:rsid w:val="00B15E75"/>
    <w:rsid w:val="00B16084"/>
    <w:rsid w:val="00B165A6"/>
    <w:rsid w:val="00B16E23"/>
    <w:rsid w:val="00B17C2F"/>
    <w:rsid w:val="00B17D64"/>
    <w:rsid w:val="00B17F0D"/>
    <w:rsid w:val="00B20814"/>
    <w:rsid w:val="00B214AD"/>
    <w:rsid w:val="00B229BB"/>
    <w:rsid w:val="00B22A01"/>
    <w:rsid w:val="00B2384C"/>
    <w:rsid w:val="00B24349"/>
    <w:rsid w:val="00B24A2B"/>
    <w:rsid w:val="00B276FA"/>
    <w:rsid w:val="00B27995"/>
    <w:rsid w:val="00B27F1D"/>
    <w:rsid w:val="00B3014D"/>
    <w:rsid w:val="00B30731"/>
    <w:rsid w:val="00B31077"/>
    <w:rsid w:val="00B31CE8"/>
    <w:rsid w:val="00B324EA"/>
    <w:rsid w:val="00B32808"/>
    <w:rsid w:val="00B33E4C"/>
    <w:rsid w:val="00B347AF"/>
    <w:rsid w:val="00B3516F"/>
    <w:rsid w:val="00B35F5C"/>
    <w:rsid w:val="00B36065"/>
    <w:rsid w:val="00B36B47"/>
    <w:rsid w:val="00B37262"/>
    <w:rsid w:val="00B37349"/>
    <w:rsid w:val="00B37427"/>
    <w:rsid w:val="00B400CA"/>
    <w:rsid w:val="00B40BFC"/>
    <w:rsid w:val="00B414E0"/>
    <w:rsid w:val="00B41CEB"/>
    <w:rsid w:val="00B4245F"/>
    <w:rsid w:val="00B42700"/>
    <w:rsid w:val="00B42F9F"/>
    <w:rsid w:val="00B43086"/>
    <w:rsid w:val="00B43EA8"/>
    <w:rsid w:val="00B45C7F"/>
    <w:rsid w:val="00B45DDA"/>
    <w:rsid w:val="00B45E68"/>
    <w:rsid w:val="00B46336"/>
    <w:rsid w:val="00B465EB"/>
    <w:rsid w:val="00B47717"/>
    <w:rsid w:val="00B4785B"/>
    <w:rsid w:val="00B47F0F"/>
    <w:rsid w:val="00B51806"/>
    <w:rsid w:val="00B52ECB"/>
    <w:rsid w:val="00B535D3"/>
    <w:rsid w:val="00B53861"/>
    <w:rsid w:val="00B53ED3"/>
    <w:rsid w:val="00B54FD1"/>
    <w:rsid w:val="00B5556F"/>
    <w:rsid w:val="00B5572D"/>
    <w:rsid w:val="00B55AAA"/>
    <w:rsid w:val="00B56B4B"/>
    <w:rsid w:val="00B575EC"/>
    <w:rsid w:val="00B577BE"/>
    <w:rsid w:val="00B57854"/>
    <w:rsid w:val="00B57926"/>
    <w:rsid w:val="00B57D09"/>
    <w:rsid w:val="00B60432"/>
    <w:rsid w:val="00B60D7D"/>
    <w:rsid w:val="00B61694"/>
    <w:rsid w:val="00B6170F"/>
    <w:rsid w:val="00B629CF"/>
    <w:rsid w:val="00B62FC8"/>
    <w:rsid w:val="00B64799"/>
    <w:rsid w:val="00B666A4"/>
    <w:rsid w:val="00B66959"/>
    <w:rsid w:val="00B67B68"/>
    <w:rsid w:val="00B67E0D"/>
    <w:rsid w:val="00B707DF"/>
    <w:rsid w:val="00B7149A"/>
    <w:rsid w:val="00B71920"/>
    <w:rsid w:val="00B7207A"/>
    <w:rsid w:val="00B72155"/>
    <w:rsid w:val="00B729C7"/>
    <w:rsid w:val="00B72B89"/>
    <w:rsid w:val="00B7383D"/>
    <w:rsid w:val="00B7402E"/>
    <w:rsid w:val="00B750DD"/>
    <w:rsid w:val="00B75182"/>
    <w:rsid w:val="00B77583"/>
    <w:rsid w:val="00B776C3"/>
    <w:rsid w:val="00B77ABB"/>
    <w:rsid w:val="00B807CE"/>
    <w:rsid w:val="00B80B69"/>
    <w:rsid w:val="00B8117F"/>
    <w:rsid w:val="00B811C0"/>
    <w:rsid w:val="00B81832"/>
    <w:rsid w:val="00B821BE"/>
    <w:rsid w:val="00B822BA"/>
    <w:rsid w:val="00B82AA3"/>
    <w:rsid w:val="00B8325E"/>
    <w:rsid w:val="00B84D23"/>
    <w:rsid w:val="00B85B5E"/>
    <w:rsid w:val="00B872C6"/>
    <w:rsid w:val="00B8774D"/>
    <w:rsid w:val="00B87AB6"/>
    <w:rsid w:val="00B9019B"/>
    <w:rsid w:val="00B90A6B"/>
    <w:rsid w:val="00B90D5F"/>
    <w:rsid w:val="00B910C7"/>
    <w:rsid w:val="00B91174"/>
    <w:rsid w:val="00B9146A"/>
    <w:rsid w:val="00B919A5"/>
    <w:rsid w:val="00B91D45"/>
    <w:rsid w:val="00B91FE7"/>
    <w:rsid w:val="00B93303"/>
    <w:rsid w:val="00B9406C"/>
    <w:rsid w:val="00B96380"/>
    <w:rsid w:val="00B963F1"/>
    <w:rsid w:val="00B96CF1"/>
    <w:rsid w:val="00B977A7"/>
    <w:rsid w:val="00B97A4C"/>
    <w:rsid w:val="00B97F4F"/>
    <w:rsid w:val="00BA0214"/>
    <w:rsid w:val="00BA07F0"/>
    <w:rsid w:val="00BA0B23"/>
    <w:rsid w:val="00BA0D75"/>
    <w:rsid w:val="00BA13CC"/>
    <w:rsid w:val="00BA1407"/>
    <w:rsid w:val="00BA1C48"/>
    <w:rsid w:val="00BA26C2"/>
    <w:rsid w:val="00BA29E3"/>
    <w:rsid w:val="00BA31B6"/>
    <w:rsid w:val="00BA4B5D"/>
    <w:rsid w:val="00BA4F58"/>
    <w:rsid w:val="00BA5E97"/>
    <w:rsid w:val="00BB079F"/>
    <w:rsid w:val="00BB0F77"/>
    <w:rsid w:val="00BB109A"/>
    <w:rsid w:val="00BB12D4"/>
    <w:rsid w:val="00BB1B53"/>
    <w:rsid w:val="00BB2294"/>
    <w:rsid w:val="00BB3222"/>
    <w:rsid w:val="00BB387D"/>
    <w:rsid w:val="00BB6A89"/>
    <w:rsid w:val="00BB6BDC"/>
    <w:rsid w:val="00BC0D06"/>
    <w:rsid w:val="00BC1104"/>
    <w:rsid w:val="00BC144A"/>
    <w:rsid w:val="00BC1F0D"/>
    <w:rsid w:val="00BC25F0"/>
    <w:rsid w:val="00BC2A97"/>
    <w:rsid w:val="00BC2F59"/>
    <w:rsid w:val="00BC3D2E"/>
    <w:rsid w:val="00BC3D3A"/>
    <w:rsid w:val="00BC3DBE"/>
    <w:rsid w:val="00BC447F"/>
    <w:rsid w:val="00BC4641"/>
    <w:rsid w:val="00BC4707"/>
    <w:rsid w:val="00BC4BE8"/>
    <w:rsid w:val="00BC5791"/>
    <w:rsid w:val="00BC5AFE"/>
    <w:rsid w:val="00BC5B45"/>
    <w:rsid w:val="00BC6271"/>
    <w:rsid w:val="00BC62F2"/>
    <w:rsid w:val="00BC680B"/>
    <w:rsid w:val="00BC7C00"/>
    <w:rsid w:val="00BD086F"/>
    <w:rsid w:val="00BD09DD"/>
    <w:rsid w:val="00BD0B89"/>
    <w:rsid w:val="00BD0B95"/>
    <w:rsid w:val="00BD2E1F"/>
    <w:rsid w:val="00BD2F86"/>
    <w:rsid w:val="00BD31BD"/>
    <w:rsid w:val="00BD3786"/>
    <w:rsid w:val="00BD4512"/>
    <w:rsid w:val="00BD47A6"/>
    <w:rsid w:val="00BD4A37"/>
    <w:rsid w:val="00BD4FCB"/>
    <w:rsid w:val="00BD554C"/>
    <w:rsid w:val="00BD59BA"/>
    <w:rsid w:val="00BD5D8F"/>
    <w:rsid w:val="00BD6863"/>
    <w:rsid w:val="00BD6E99"/>
    <w:rsid w:val="00BD6F06"/>
    <w:rsid w:val="00BD7597"/>
    <w:rsid w:val="00BD7C48"/>
    <w:rsid w:val="00BE1A56"/>
    <w:rsid w:val="00BE1FAC"/>
    <w:rsid w:val="00BE254F"/>
    <w:rsid w:val="00BE2F6E"/>
    <w:rsid w:val="00BE3BE8"/>
    <w:rsid w:val="00BE40AE"/>
    <w:rsid w:val="00BE495A"/>
    <w:rsid w:val="00BE5203"/>
    <w:rsid w:val="00BE59F6"/>
    <w:rsid w:val="00BE7808"/>
    <w:rsid w:val="00BF02FC"/>
    <w:rsid w:val="00BF28BC"/>
    <w:rsid w:val="00BF40FD"/>
    <w:rsid w:val="00BF4FF6"/>
    <w:rsid w:val="00BF57A2"/>
    <w:rsid w:val="00BF64E9"/>
    <w:rsid w:val="00BF67D6"/>
    <w:rsid w:val="00BF6D5D"/>
    <w:rsid w:val="00BF6E29"/>
    <w:rsid w:val="00BF7D93"/>
    <w:rsid w:val="00BF7F1F"/>
    <w:rsid w:val="00C00274"/>
    <w:rsid w:val="00C002CF"/>
    <w:rsid w:val="00C0110A"/>
    <w:rsid w:val="00C019E6"/>
    <w:rsid w:val="00C01EC4"/>
    <w:rsid w:val="00C029D9"/>
    <w:rsid w:val="00C03832"/>
    <w:rsid w:val="00C038BB"/>
    <w:rsid w:val="00C03B44"/>
    <w:rsid w:val="00C05768"/>
    <w:rsid w:val="00C06B71"/>
    <w:rsid w:val="00C06F2F"/>
    <w:rsid w:val="00C07514"/>
    <w:rsid w:val="00C0758A"/>
    <w:rsid w:val="00C102BD"/>
    <w:rsid w:val="00C107A6"/>
    <w:rsid w:val="00C10A97"/>
    <w:rsid w:val="00C10DE9"/>
    <w:rsid w:val="00C1143F"/>
    <w:rsid w:val="00C11B0A"/>
    <w:rsid w:val="00C134F2"/>
    <w:rsid w:val="00C134FE"/>
    <w:rsid w:val="00C1511D"/>
    <w:rsid w:val="00C153EC"/>
    <w:rsid w:val="00C15465"/>
    <w:rsid w:val="00C1586A"/>
    <w:rsid w:val="00C15A93"/>
    <w:rsid w:val="00C15D38"/>
    <w:rsid w:val="00C16310"/>
    <w:rsid w:val="00C16E76"/>
    <w:rsid w:val="00C17725"/>
    <w:rsid w:val="00C2061E"/>
    <w:rsid w:val="00C20BFA"/>
    <w:rsid w:val="00C20D97"/>
    <w:rsid w:val="00C20DAF"/>
    <w:rsid w:val="00C219A3"/>
    <w:rsid w:val="00C21B6B"/>
    <w:rsid w:val="00C26636"/>
    <w:rsid w:val="00C27462"/>
    <w:rsid w:val="00C27988"/>
    <w:rsid w:val="00C302B8"/>
    <w:rsid w:val="00C304B5"/>
    <w:rsid w:val="00C315AD"/>
    <w:rsid w:val="00C31806"/>
    <w:rsid w:val="00C31B1C"/>
    <w:rsid w:val="00C326C3"/>
    <w:rsid w:val="00C32756"/>
    <w:rsid w:val="00C330F5"/>
    <w:rsid w:val="00C3353B"/>
    <w:rsid w:val="00C3404A"/>
    <w:rsid w:val="00C341B9"/>
    <w:rsid w:val="00C3448F"/>
    <w:rsid w:val="00C34556"/>
    <w:rsid w:val="00C35525"/>
    <w:rsid w:val="00C35BCD"/>
    <w:rsid w:val="00C370E0"/>
    <w:rsid w:val="00C37553"/>
    <w:rsid w:val="00C37D9D"/>
    <w:rsid w:val="00C402B3"/>
    <w:rsid w:val="00C40B3D"/>
    <w:rsid w:val="00C40CC0"/>
    <w:rsid w:val="00C412F4"/>
    <w:rsid w:val="00C41961"/>
    <w:rsid w:val="00C41D71"/>
    <w:rsid w:val="00C42B72"/>
    <w:rsid w:val="00C43788"/>
    <w:rsid w:val="00C43BD1"/>
    <w:rsid w:val="00C446E5"/>
    <w:rsid w:val="00C44B91"/>
    <w:rsid w:val="00C44BAD"/>
    <w:rsid w:val="00C451B7"/>
    <w:rsid w:val="00C4571E"/>
    <w:rsid w:val="00C45FCD"/>
    <w:rsid w:val="00C46D5F"/>
    <w:rsid w:val="00C479DB"/>
    <w:rsid w:val="00C51593"/>
    <w:rsid w:val="00C51B83"/>
    <w:rsid w:val="00C52278"/>
    <w:rsid w:val="00C527B7"/>
    <w:rsid w:val="00C534C6"/>
    <w:rsid w:val="00C539FF"/>
    <w:rsid w:val="00C54EAD"/>
    <w:rsid w:val="00C55012"/>
    <w:rsid w:val="00C5521A"/>
    <w:rsid w:val="00C55E2E"/>
    <w:rsid w:val="00C55E7E"/>
    <w:rsid w:val="00C564AB"/>
    <w:rsid w:val="00C56FFD"/>
    <w:rsid w:val="00C5710E"/>
    <w:rsid w:val="00C57371"/>
    <w:rsid w:val="00C57713"/>
    <w:rsid w:val="00C57EBC"/>
    <w:rsid w:val="00C61554"/>
    <w:rsid w:val="00C61E27"/>
    <w:rsid w:val="00C6214C"/>
    <w:rsid w:val="00C626A1"/>
    <w:rsid w:val="00C627CE"/>
    <w:rsid w:val="00C63142"/>
    <w:rsid w:val="00C6371B"/>
    <w:rsid w:val="00C63D34"/>
    <w:rsid w:val="00C640A2"/>
    <w:rsid w:val="00C641AF"/>
    <w:rsid w:val="00C646B6"/>
    <w:rsid w:val="00C6473B"/>
    <w:rsid w:val="00C64993"/>
    <w:rsid w:val="00C6575A"/>
    <w:rsid w:val="00C6580F"/>
    <w:rsid w:val="00C66256"/>
    <w:rsid w:val="00C66D2D"/>
    <w:rsid w:val="00C670C5"/>
    <w:rsid w:val="00C6723F"/>
    <w:rsid w:val="00C67A40"/>
    <w:rsid w:val="00C67A84"/>
    <w:rsid w:val="00C7001C"/>
    <w:rsid w:val="00C7084F"/>
    <w:rsid w:val="00C70DDF"/>
    <w:rsid w:val="00C7141D"/>
    <w:rsid w:val="00C721BA"/>
    <w:rsid w:val="00C72466"/>
    <w:rsid w:val="00C7286B"/>
    <w:rsid w:val="00C75A87"/>
    <w:rsid w:val="00C77DA8"/>
    <w:rsid w:val="00C80108"/>
    <w:rsid w:val="00C80297"/>
    <w:rsid w:val="00C81068"/>
    <w:rsid w:val="00C8150C"/>
    <w:rsid w:val="00C81686"/>
    <w:rsid w:val="00C81874"/>
    <w:rsid w:val="00C81D18"/>
    <w:rsid w:val="00C81F07"/>
    <w:rsid w:val="00C8212D"/>
    <w:rsid w:val="00C82B34"/>
    <w:rsid w:val="00C83370"/>
    <w:rsid w:val="00C83AA3"/>
    <w:rsid w:val="00C85AB2"/>
    <w:rsid w:val="00C86264"/>
    <w:rsid w:val="00C86A78"/>
    <w:rsid w:val="00C86D97"/>
    <w:rsid w:val="00C86ECE"/>
    <w:rsid w:val="00C86EED"/>
    <w:rsid w:val="00C875E3"/>
    <w:rsid w:val="00C90D59"/>
    <w:rsid w:val="00C920BC"/>
    <w:rsid w:val="00C92D74"/>
    <w:rsid w:val="00C933E2"/>
    <w:rsid w:val="00C945A3"/>
    <w:rsid w:val="00C946CA"/>
    <w:rsid w:val="00C95801"/>
    <w:rsid w:val="00C9645C"/>
    <w:rsid w:val="00C96986"/>
    <w:rsid w:val="00C97080"/>
    <w:rsid w:val="00CA0616"/>
    <w:rsid w:val="00CA14DF"/>
    <w:rsid w:val="00CA3602"/>
    <w:rsid w:val="00CA3D94"/>
    <w:rsid w:val="00CA40FF"/>
    <w:rsid w:val="00CA4319"/>
    <w:rsid w:val="00CA6226"/>
    <w:rsid w:val="00CA6954"/>
    <w:rsid w:val="00CA6FFF"/>
    <w:rsid w:val="00CA709D"/>
    <w:rsid w:val="00CB0801"/>
    <w:rsid w:val="00CB1625"/>
    <w:rsid w:val="00CB281B"/>
    <w:rsid w:val="00CB350B"/>
    <w:rsid w:val="00CB4042"/>
    <w:rsid w:val="00CB4C48"/>
    <w:rsid w:val="00CB510A"/>
    <w:rsid w:val="00CB555B"/>
    <w:rsid w:val="00CB5D75"/>
    <w:rsid w:val="00CB5E09"/>
    <w:rsid w:val="00CB634F"/>
    <w:rsid w:val="00CB6D7D"/>
    <w:rsid w:val="00CB7351"/>
    <w:rsid w:val="00CB7A79"/>
    <w:rsid w:val="00CC0EA0"/>
    <w:rsid w:val="00CC1062"/>
    <w:rsid w:val="00CC5457"/>
    <w:rsid w:val="00CC71FA"/>
    <w:rsid w:val="00CD0764"/>
    <w:rsid w:val="00CD32C0"/>
    <w:rsid w:val="00CD3A15"/>
    <w:rsid w:val="00CD3A39"/>
    <w:rsid w:val="00CD3EE5"/>
    <w:rsid w:val="00CD5E0B"/>
    <w:rsid w:val="00CD630A"/>
    <w:rsid w:val="00CD7E27"/>
    <w:rsid w:val="00CE0287"/>
    <w:rsid w:val="00CE07AA"/>
    <w:rsid w:val="00CE0C01"/>
    <w:rsid w:val="00CE0D53"/>
    <w:rsid w:val="00CE0E54"/>
    <w:rsid w:val="00CE1095"/>
    <w:rsid w:val="00CE17A2"/>
    <w:rsid w:val="00CE1879"/>
    <w:rsid w:val="00CE2F4E"/>
    <w:rsid w:val="00CE331F"/>
    <w:rsid w:val="00CE4F0A"/>
    <w:rsid w:val="00CE542D"/>
    <w:rsid w:val="00CE557C"/>
    <w:rsid w:val="00CE5B24"/>
    <w:rsid w:val="00CE6005"/>
    <w:rsid w:val="00CE6ADC"/>
    <w:rsid w:val="00CE6D4B"/>
    <w:rsid w:val="00CE6EFB"/>
    <w:rsid w:val="00CE7ABA"/>
    <w:rsid w:val="00CE7BD2"/>
    <w:rsid w:val="00CF0314"/>
    <w:rsid w:val="00CF17A8"/>
    <w:rsid w:val="00CF21E6"/>
    <w:rsid w:val="00CF22F1"/>
    <w:rsid w:val="00CF3323"/>
    <w:rsid w:val="00CF3FB3"/>
    <w:rsid w:val="00CF4BA6"/>
    <w:rsid w:val="00CF52A6"/>
    <w:rsid w:val="00CF5540"/>
    <w:rsid w:val="00CF5B3C"/>
    <w:rsid w:val="00CF6C18"/>
    <w:rsid w:val="00D0055C"/>
    <w:rsid w:val="00D005E3"/>
    <w:rsid w:val="00D012B6"/>
    <w:rsid w:val="00D02121"/>
    <w:rsid w:val="00D0218A"/>
    <w:rsid w:val="00D05958"/>
    <w:rsid w:val="00D05B10"/>
    <w:rsid w:val="00D0691D"/>
    <w:rsid w:val="00D0764A"/>
    <w:rsid w:val="00D07F5D"/>
    <w:rsid w:val="00D1089E"/>
    <w:rsid w:val="00D1182C"/>
    <w:rsid w:val="00D11C45"/>
    <w:rsid w:val="00D1262A"/>
    <w:rsid w:val="00D126E0"/>
    <w:rsid w:val="00D12796"/>
    <w:rsid w:val="00D12D03"/>
    <w:rsid w:val="00D13DBD"/>
    <w:rsid w:val="00D13DE2"/>
    <w:rsid w:val="00D15B44"/>
    <w:rsid w:val="00D15E16"/>
    <w:rsid w:val="00D17C75"/>
    <w:rsid w:val="00D17F7B"/>
    <w:rsid w:val="00D20510"/>
    <w:rsid w:val="00D22628"/>
    <w:rsid w:val="00D22B84"/>
    <w:rsid w:val="00D23083"/>
    <w:rsid w:val="00D23120"/>
    <w:rsid w:val="00D2383E"/>
    <w:rsid w:val="00D24E51"/>
    <w:rsid w:val="00D2511C"/>
    <w:rsid w:val="00D2554C"/>
    <w:rsid w:val="00D25B21"/>
    <w:rsid w:val="00D30F1A"/>
    <w:rsid w:val="00D31802"/>
    <w:rsid w:val="00D33A02"/>
    <w:rsid w:val="00D34325"/>
    <w:rsid w:val="00D34330"/>
    <w:rsid w:val="00D354D8"/>
    <w:rsid w:val="00D35570"/>
    <w:rsid w:val="00D35587"/>
    <w:rsid w:val="00D359AB"/>
    <w:rsid w:val="00D35A8C"/>
    <w:rsid w:val="00D362E3"/>
    <w:rsid w:val="00D36C1A"/>
    <w:rsid w:val="00D379B0"/>
    <w:rsid w:val="00D37C36"/>
    <w:rsid w:val="00D4010E"/>
    <w:rsid w:val="00D40151"/>
    <w:rsid w:val="00D40C5F"/>
    <w:rsid w:val="00D40F94"/>
    <w:rsid w:val="00D41460"/>
    <w:rsid w:val="00D41EA2"/>
    <w:rsid w:val="00D42CB8"/>
    <w:rsid w:val="00D42E35"/>
    <w:rsid w:val="00D43165"/>
    <w:rsid w:val="00D4322C"/>
    <w:rsid w:val="00D435EA"/>
    <w:rsid w:val="00D44A5F"/>
    <w:rsid w:val="00D44A98"/>
    <w:rsid w:val="00D45615"/>
    <w:rsid w:val="00D46166"/>
    <w:rsid w:val="00D46390"/>
    <w:rsid w:val="00D46563"/>
    <w:rsid w:val="00D465C6"/>
    <w:rsid w:val="00D46799"/>
    <w:rsid w:val="00D501F3"/>
    <w:rsid w:val="00D50279"/>
    <w:rsid w:val="00D508F7"/>
    <w:rsid w:val="00D51927"/>
    <w:rsid w:val="00D51CF3"/>
    <w:rsid w:val="00D523A8"/>
    <w:rsid w:val="00D525C7"/>
    <w:rsid w:val="00D539A5"/>
    <w:rsid w:val="00D53CE2"/>
    <w:rsid w:val="00D5489D"/>
    <w:rsid w:val="00D54911"/>
    <w:rsid w:val="00D565F5"/>
    <w:rsid w:val="00D56893"/>
    <w:rsid w:val="00D57AB0"/>
    <w:rsid w:val="00D57EEE"/>
    <w:rsid w:val="00D57F9B"/>
    <w:rsid w:val="00D6129E"/>
    <w:rsid w:val="00D63829"/>
    <w:rsid w:val="00D64977"/>
    <w:rsid w:val="00D65772"/>
    <w:rsid w:val="00D65D83"/>
    <w:rsid w:val="00D66879"/>
    <w:rsid w:val="00D67451"/>
    <w:rsid w:val="00D67462"/>
    <w:rsid w:val="00D70039"/>
    <w:rsid w:val="00D70528"/>
    <w:rsid w:val="00D710FF"/>
    <w:rsid w:val="00D720CE"/>
    <w:rsid w:val="00D72368"/>
    <w:rsid w:val="00D732E9"/>
    <w:rsid w:val="00D73306"/>
    <w:rsid w:val="00D735E0"/>
    <w:rsid w:val="00D73E64"/>
    <w:rsid w:val="00D73EB0"/>
    <w:rsid w:val="00D7473F"/>
    <w:rsid w:val="00D74E75"/>
    <w:rsid w:val="00D74EA2"/>
    <w:rsid w:val="00D75ACA"/>
    <w:rsid w:val="00D766A8"/>
    <w:rsid w:val="00D779EE"/>
    <w:rsid w:val="00D77A1B"/>
    <w:rsid w:val="00D77DC1"/>
    <w:rsid w:val="00D806C1"/>
    <w:rsid w:val="00D808C3"/>
    <w:rsid w:val="00D80E8F"/>
    <w:rsid w:val="00D81BC5"/>
    <w:rsid w:val="00D835D2"/>
    <w:rsid w:val="00D8610E"/>
    <w:rsid w:val="00D86406"/>
    <w:rsid w:val="00D86850"/>
    <w:rsid w:val="00D86C0F"/>
    <w:rsid w:val="00D87D24"/>
    <w:rsid w:val="00D87DFF"/>
    <w:rsid w:val="00D90043"/>
    <w:rsid w:val="00D904E4"/>
    <w:rsid w:val="00D9087B"/>
    <w:rsid w:val="00D919D7"/>
    <w:rsid w:val="00D93ABB"/>
    <w:rsid w:val="00D95A8E"/>
    <w:rsid w:val="00D95F8D"/>
    <w:rsid w:val="00D96260"/>
    <w:rsid w:val="00DA03C6"/>
    <w:rsid w:val="00DA0F02"/>
    <w:rsid w:val="00DA1678"/>
    <w:rsid w:val="00DA240E"/>
    <w:rsid w:val="00DA2986"/>
    <w:rsid w:val="00DA3746"/>
    <w:rsid w:val="00DA63A0"/>
    <w:rsid w:val="00DB0C2E"/>
    <w:rsid w:val="00DB1E0D"/>
    <w:rsid w:val="00DB3414"/>
    <w:rsid w:val="00DB5FE2"/>
    <w:rsid w:val="00DB631C"/>
    <w:rsid w:val="00DB63ED"/>
    <w:rsid w:val="00DB6434"/>
    <w:rsid w:val="00DB684B"/>
    <w:rsid w:val="00DB731E"/>
    <w:rsid w:val="00DB7662"/>
    <w:rsid w:val="00DC018D"/>
    <w:rsid w:val="00DC073F"/>
    <w:rsid w:val="00DC145D"/>
    <w:rsid w:val="00DC15CF"/>
    <w:rsid w:val="00DC1E3D"/>
    <w:rsid w:val="00DC3A3C"/>
    <w:rsid w:val="00DC4207"/>
    <w:rsid w:val="00DC435E"/>
    <w:rsid w:val="00DC487F"/>
    <w:rsid w:val="00DC4D13"/>
    <w:rsid w:val="00DC670E"/>
    <w:rsid w:val="00DC69AF"/>
    <w:rsid w:val="00DC7066"/>
    <w:rsid w:val="00DC7E37"/>
    <w:rsid w:val="00DC7F66"/>
    <w:rsid w:val="00DD02A1"/>
    <w:rsid w:val="00DD219A"/>
    <w:rsid w:val="00DD23B4"/>
    <w:rsid w:val="00DD26EA"/>
    <w:rsid w:val="00DD2EC9"/>
    <w:rsid w:val="00DD2FC0"/>
    <w:rsid w:val="00DD4047"/>
    <w:rsid w:val="00DD4060"/>
    <w:rsid w:val="00DD4371"/>
    <w:rsid w:val="00DD5417"/>
    <w:rsid w:val="00DD6592"/>
    <w:rsid w:val="00DD6676"/>
    <w:rsid w:val="00DD7260"/>
    <w:rsid w:val="00DD761A"/>
    <w:rsid w:val="00DD7C1E"/>
    <w:rsid w:val="00DD7D09"/>
    <w:rsid w:val="00DD7D65"/>
    <w:rsid w:val="00DD7E17"/>
    <w:rsid w:val="00DE14C1"/>
    <w:rsid w:val="00DE1CCE"/>
    <w:rsid w:val="00DE1E5E"/>
    <w:rsid w:val="00DE2373"/>
    <w:rsid w:val="00DE3298"/>
    <w:rsid w:val="00DE34B0"/>
    <w:rsid w:val="00DE4152"/>
    <w:rsid w:val="00DE4625"/>
    <w:rsid w:val="00DE4650"/>
    <w:rsid w:val="00DE5B17"/>
    <w:rsid w:val="00DE649A"/>
    <w:rsid w:val="00DE6B7B"/>
    <w:rsid w:val="00DE6FDA"/>
    <w:rsid w:val="00DF033A"/>
    <w:rsid w:val="00DF04C4"/>
    <w:rsid w:val="00DF04E3"/>
    <w:rsid w:val="00DF1312"/>
    <w:rsid w:val="00DF28FB"/>
    <w:rsid w:val="00DF2CDB"/>
    <w:rsid w:val="00DF353A"/>
    <w:rsid w:val="00DF36C5"/>
    <w:rsid w:val="00DF3C5C"/>
    <w:rsid w:val="00DF46C0"/>
    <w:rsid w:val="00DF49EE"/>
    <w:rsid w:val="00DF5DF9"/>
    <w:rsid w:val="00DF65DD"/>
    <w:rsid w:val="00DF74BE"/>
    <w:rsid w:val="00E001D3"/>
    <w:rsid w:val="00E004E5"/>
    <w:rsid w:val="00E011A9"/>
    <w:rsid w:val="00E02201"/>
    <w:rsid w:val="00E02418"/>
    <w:rsid w:val="00E02C55"/>
    <w:rsid w:val="00E04593"/>
    <w:rsid w:val="00E05223"/>
    <w:rsid w:val="00E05F54"/>
    <w:rsid w:val="00E0680A"/>
    <w:rsid w:val="00E079D0"/>
    <w:rsid w:val="00E103CC"/>
    <w:rsid w:val="00E10D0E"/>
    <w:rsid w:val="00E10E2D"/>
    <w:rsid w:val="00E113E7"/>
    <w:rsid w:val="00E11EC9"/>
    <w:rsid w:val="00E124CF"/>
    <w:rsid w:val="00E13003"/>
    <w:rsid w:val="00E134CA"/>
    <w:rsid w:val="00E1357D"/>
    <w:rsid w:val="00E14157"/>
    <w:rsid w:val="00E1549C"/>
    <w:rsid w:val="00E156E3"/>
    <w:rsid w:val="00E16185"/>
    <w:rsid w:val="00E17FF9"/>
    <w:rsid w:val="00E20B7C"/>
    <w:rsid w:val="00E20DC8"/>
    <w:rsid w:val="00E2212A"/>
    <w:rsid w:val="00E22420"/>
    <w:rsid w:val="00E22444"/>
    <w:rsid w:val="00E246C3"/>
    <w:rsid w:val="00E25568"/>
    <w:rsid w:val="00E271E8"/>
    <w:rsid w:val="00E305FA"/>
    <w:rsid w:val="00E30602"/>
    <w:rsid w:val="00E306B3"/>
    <w:rsid w:val="00E316BD"/>
    <w:rsid w:val="00E329FF"/>
    <w:rsid w:val="00E332DE"/>
    <w:rsid w:val="00E336C5"/>
    <w:rsid w:val="00E33E20"/>
    <w:rsid w:val="00E34428"/>
    <w:rsid w:val="00E36CE0"/>
    <w:rsid w:val="00E378F5"/>
    <w:rsid w:val="00E410AF"/>
    <w:rsid w:val="00E41710"/>
    <w:rsid w:val="00E41B36"/>
    <w:rsid w:val="00E42014"/>
    <w:rsid w:val="00E4382A"/>
    <w:rsid w:val="00E46F5F"/>
    <w:rsid w:val="00E47100"/>
    <w:rsid w:val="00E50041"/>
    <w:rsid w:val="00E500D9"/>
    <w:rsid w:val="00E51595"/>
    <w:rsid w:val="00E51705"/>
    <w:rsid w:val="00E52466"/>
    <w:rsid w:val="00E5379F"/>
    <w:rsid w:val="00E537F3"/>
    <w:rsid w:val="00E53965"/>
    <w:rsid w:val="00E53E3B"/>
    <w:rsid w:val="00E53FBA"/>
    <w:rsid w:val="00E54573"/>
    <w:rsid w:val="00E55913"/>
    <w:rsid w:val="00E56927"/>
    <w:rsid w:val="00E56AF5"/>
    <w:rsid w:val="00E611D7"/>
    <w:rsid w:val="00E61336"/>
    <w:rsid w:val="00E6192C"/>
    <w:rsid w:val="00E622A8"/>
    <w:rsid w:val="00E640AA"/>
    <w:rsid w:val="00E64A9C"/>
    <w:rsid w:val="00E667FA"/>
    <w:rsid w:val="00E701E2"/>
    <w:rsid w:val="00E7047E"/>
    <w:rsid w:val="00E70596"/>
    <w:rsid w:val="00E710CA"/>
    <w:rsid w:val="00E72D67"/>
    <w:rsid w:val="00E72E5B"/>
    <w:rsid w:val="00E73A66"/>
    <w:rsid w:val="00E74E47"/>
    <w:rsid w:val="00E74E5B"/>
    <w:rsid w:val="00E7541E"/>
    <w:rsid w:val="00E754B6"/>
    <w:rsid w:val="00E76134"/>
    <w:rsid w:val="00E76337"/>
    <w:rsid w:val="00E763D2"/>
    <w:rsid w:val="00E766C6"/>
    <w:rsid w:val="00E76F80"/>
    <w:rsid w:val="00E77094"/>
    <w:rsid w:val="00E77DC0"/>
    <w:rsid w:val="00E806D4"/>
    <w:rsid w:val="00E807FD"/>
    <w:rsid w:val="00E80E10"/>
    <w:rsid w:val="00E845D6"/>
    <w:rsid w:val="00E8529B"/>
    <w:rsid w:val="00E85E4E"/>
    <w:rsid w:val="00E8637E"/>
    <w:rsid w:val="00E868F2"/>
    <w:rsid w:val="00E8690E"/>
    <w:rsid w:val="00E86B9D"/>
    <w:rsid w:val="00E86D79"/>
    <w:rsid w:val="00E901C3"/>
    <w:rsid w:val="00E9059E"/>
    <w:rsid w:val="00E90B7A"/>
    <w:rsid w:val="00E90B90"/>
    <w:rsid w:val="00E90BAC"/>
    <w:rsid w:val="00E919A9"/>
    <w:rsid w:val="00E92B9A"/>
    <w:rsid w:val="00E92FA5"/>
    <w:rsid w:val="00E931E4"/>
    <w:rsid w:val="00E94033"/>
    <w:rsid w:val="00E94B59"/>
    <w:rsid w:val="00E95603"/>
    <w:rsid w:val="00E95A14"/>
    <w:rsid w:val="00E95A51"/>
    <w:rsid w:val="00E960C6"/>
    <w:rsid w:val="00E97E51"/>
    <w:rsid w:val="00EA0D0D"/>
    <w:rsid w:val="00EA245C"/>
    <w:rsid w:val="00EA25C5"/>
    <w:rsid w:val="00EA25E1"/>
    <w:rsid w:val="00EA2D07"/>
    <w:rsid w:val="00EA2FED"/>
    <w:rsid w:val="00EA332A"/>
    <w:rsid w:val="00EA3846"/>
    <w:rsid w:val="00EA4073"/>
    <w:rsid w:val="00EA47FE"/>
    <w:rsid w:val="00EA4CDF"/>
    <w:rsid w:val="00EA4D5F"/>
    <w:rsid w:val="00EA546E"/>
    <w:rsid w:val="00EA5A71"/>
    <w:rsid w:val="00EA66F6"/>
    <w:rsid w:val="00EA7644"/>
    <w:rsid w:val="00EA7830"/>
    <w:rsid w:val="00EA7BC6"/>
    <w:rsid w:val="00EB013C"/>
    <w:rsid w:val="00EB118E"/>
    <w:rsid w:val="00EB20B5"/>
    <w:rsid w:val="00EB2605"/>
    <w:rsid w:val="00EB2C08"/>
    <w:rsid w:val="00EB34C1"/>
    <w:rsid w:val="00EB44BB"/>
    <w:rsid w:val="00EB4884"/>
    <w:rsid w:val="00EB4B81"/>
    <w:rsid w:val="00EB5A2A"/>
    <w:rsid w:val="00EB61A8"/>
    <w:rsid w:val="00EB6FE3"/>
    <w:rsid w:val="00EC0238"/>
    <w:rsid w:val="00EC0287"/>
    <w:rsid w:val="00EC09E2"/>
    <w:rsid w:val="00EC0F45"/>
    <w:rsid w:val="00EC1201"/>
    <w:rsid w:val="00EC433F"/>
    <w:rsid w:val="00EC4936"/>
    <w:rsid w:val="00EC49E2"/>
    <w:rsid w:val="00EC4A03"/>
    <w:rsid w:val="00EC4BEB"/>
    <w:rsid w:val="00EC4E50"/>
    <w:rsid w:val="00EC4E5B"/>
    <w:rsid w:val="00EC532F"/>
    <w:rsid w:val="00EC583E"/>
    <w:rsid w:val="00EC652E"/>
    <w:rsid w:val="00EC6D4B"/>
    <w:rsid w:val="00EC7F78"/>
    <w:rsid w:val="00ED022E"/>
    <w:rsid w:val="00ED0708"/>
    <w:rsid w:val="00ED0FF6"/>
    <w:rsid w:val="00ED10B4"/>
    <w:rsid w:val="00ED23D7"/>
    <w:rsid w:val="00ED253A"/>
    <w:rsid w:val="00ED2C4A"/>
    <w:rsid w:val="00ED3187"/>
    <w:rsid w:val="00ED3845"/>
    <w:rsid w:val="00ED398C"/>
    <w:rsid w:val="00ED4A2D"/>
    <w:rsid w:val="00ED4F68"/>
    <w:rsid w:val="00ED5080"/>
    <w:rsid w:val="00ED6A15"/>
    <w:rsid w:val="00ED6A55"/>
    <w:rsid w:val="00ED7E0C"/>
    <w:rsid w:val="00EE004C"/>
    <w:rsid w:val="00EE046D"/>
    <w:rsid w:val="00EE1C8B"/>
    <w:rsid w:val="00EE1D4B"/>
    <w:rsid w:val="00EE23B4"/>
    <w:rsid w:val="00EE26BD"/>
    <w:rsid w:val="00EE26C1"/>
    <w:rsid w:val="00EE3612"/>
    <w:rsid w:val="00EE365A"/>
    <w:rsid w:val="00EE49DE"/>
    <w:rsid w:val="00EE511F"/>
    <w:rsid w:val="00EE6401"/>
    <w:rsid w:val="00EE6635"/>
    <w:rsid w:val="00EE6E50"/>
    <w:rsid w:val="00EF04D0"/>
    <w:rsid w:val="00EF05DC"/>
    <w:rsid w:val="00EF14A5"/>
    <w:rsid w:val="00EF183B"/>
    <w:rsid w:val="00EF18B9"/>
    <w:rsid w:val="00EF1B87"/>
    <w:rsid w:val="00EF2151"/>
    <w:rsid w:val="00EF2779"/>
    <w:rsid w:val="00EF2D7E"/>
    <w:rsid w:val="00EF336D"/>
    <w:rsid w:val="00EF35A4"/>
    <w:rsid w:val="00EF37DC"/>
    <w:rsid w:val="00EF4414"/>
    <w:rsid w:val="00EF4B34"/>
    <w:rsid w:val="00EF4D39"/>
    <w:rsid w:val="00EF511A"/>
    <w:rsid w:val="00EF523C"/>
    <w:rsid w:val="00EF5606"/>
    <w:rsid w:val="00EF6EED"/>
    <w:rsid w:val="00EF6FCC"/>
    <w:rsid w:val="00EF7246"/>
    <w:rsid w:val="00EF7431"/>
    <w:rsid w:val="00EF7706"/>
    <w:rsid w:val="00EF7AA6"/>
    <w:rsid w:val="00EF7DB9"/>
    <w:rsid w:val="00F00534"/>
    <w:rsid w:val="00F01262"/>
    <w:rsid w:val="00F012C6"/>
    <w:rsid w:val="00F013DA"/>
    <w:rsid w:val="00F02D0C"/>
    <w:rsid w:val="00F03D69"/>
    <w:rsid w:val="00F03DF7"/>
    <w:rsid w:val="00F0446B"/>
    <w:rsid w:val="00F06389"/>
    <w:rsid w:val="00F06482"/>
    <w:rsid w:val="00F065B7"/>
    <w:rsid w:val="00F06B7E"/>
    <w:rsid w:val="00F06EF6"/>
    <w:rsid w:val="00F07096"/>
    <w:rsid w:val="00F074E4"/>
    <w:rsid w:val="00F0779C"/>
    <w:rsid w:val="00F10174"/>
    <w:rsid w:val="00F11F62"/>
    <w:rsid w:val="00F128F2"/>
    <w:rsid w:val="00F137EF"/>
    <w:rsid w:val="00F13EA2"/>
    <w:rsid w:val="00F149BC"/>
    <w:rsid w:val="00F14A9A"/>
    <w:rsid w:val="00F15849"/>
    <w:rsid w:val="00F169B3"/>
    <w:rsid w:val="00F17230"/>
    <w:rsid w:val="00F1729C"/>
    <w:rsid w:val="00F20349"/>
    <w:rsid w:val="00F20573"/>
    <w:rsid w:val="00F20BD8"/>
    <w:rsid w:val="00F20EF9"/>
    <w:rsid w:val="00F2324A"/>
    <w:rsid w:val="00F24B15"/>
    <w:rsid w:val="00F2580E"/>
    <w:rsid w:val="00F26180"/>
    <w:rsid w:val="00F262E6"/>
    <w:rsid w:val="00F265F7"/>
    <w:rsid w:val="00F2783B"/>
    <w:rsid w:val="00F27CE5"/>
    <w:rsid w:val="00F309F8"/>
    <w:rsid w:val="00F30FDA"/>
    <w:rsid w:val="00F31753"/>
    <w:rsid w:val="00F34978"/>
    <w:rsid w:val="00F36B05"/>
    <w:rsid w:val="00F36E65"/>
    <w:rsid w:val="00F3749D"/>
    <w:rsid w:val="00F4008B"/>
    <w:rsid w:val="00F40E6E"/>
    <w:rsid w:val="00F41014"/>
    <w:rsid w:val="00F413BD"/>
    <w:rsid w:val="00F42536"/>
    <w:rsid w:val="00F42EAA"/>
    <w:rsid w:val="00F442D7"/>
    <w:rsid w:val="00F4511F"/>
    <w:rsid w:val="00F455E8"/>
    <w:rsid w:val="00F456A4"/>
    <w:rsid w:val="00F4622C"/>
    <w:rsid w:val="00F464CE"/>
    <w:rsid w:val="00F464EB"/>
    <w:rsid w:val="00F4677E"/>
    <w:rsid w:val="00F46FE1"/>
    <w:rsid w:val="00F47752"/>
    <w:rsid w:val="00F500E0"/>
    <w:rsid w:val="00F51430"/>
    <w:rsid w:val="00F5192B"/>
    <w:rsid w:val="00F519C3"/>
    <w:rsid w:val="00F51AAE"/>
    <w:rsid w:val="00F51F6C"/>
    <w:rsid w:val="00F52111"/>
    <w:rsid w:val="00F525A2"/>
    <w:rsid w:val="00F525A7"/>
    <w:rsid w:val="00F52E19"/>
    <w:rsid w:val="00F530A3"/>
    <w:rsid w:val="00F53A11"/>
    <w:rsid w:val="00F53A95"/>
    <w:rsid w:val="00F53E26"/>
    <w:rsid w:val="00F5491A"/>
    <w:rsid w:val="00F553F4"/>
    <w:rsid w:val="00F5609F"/>
    <w:rsid w:val="00F564A8"/>
    <w:rsid w:val="00F56506"/>
    <w:rsid w:val="00F57022"/>
    <w:rsid w:val="00F5778B"/>
    <w:rsid w:val="00F61770"/>
    <w:rsid w:val="00F618E8"/>
    <w:rsid w:val="00F62981"/>
    <w:rsid w:val="00F62EBC"/>
    <w:rsid w:val="00F63790"/>
    <w:rsid w:val="00F641BE"/>
    <w:rsid w:val="00F64CF4"/>
    <w:rsid w:val="00F64F42"/>
    <w:rsid w:val="00F6559A"/>
    <w:rsid w:val="00F65A8F"/>
    <w:rsid w:val="00F65AF8"/>
    <w:rsid w:val="00F6673C"/>
    <w:rsid w:val="00F70B15"/>
    <w:rsid w:val="00F70C56"/>
    <w:rsid w:val="00F71C4F"/>
    <w:rsid w:val="00F71C99"/>
    <w:rsid w:val="00F71E8C"/>
    <w:rsid w:val="00F734C0"/>
    <w:rsid w:val="00F735B0"/>
    <w:rsid w:val="00F7366E"/>
    <w:rsid w:val="00F73A54"/>
    <w:rsid w:val="00F73AB0"/>
    <w:rsid w:val="00F73EFD"/>
    <w:rsid w:val="00F749DB"/>
    <w:rsid w:val="00F74A6D"/>
    <w:rsid w:val="00F74BDC"/>
    <w:rsid w:val="00F74DEA"/>
    <w:rsid w:val="00F751B8"/>
    <w:rsid w:val="00F76236"/>
    <w:rsid w:val="00F76A6C"/>
    <w:rsid w:val="00F77B34"/>
    <w:rsid w:val="00F82AF6"/>
    <w:rsid w:val="00F833BD"/>
    <w:rsid w:val="00F854D0"/>
    <w:rsid w:val="00F85AB3"/>
    <w:rsid w:val="00F86421"/>
    <w:rsid w:val="00F864BA"/>
    <w:rsid w:val="00F86869"/>
    <w:rsid w:val="00F87284"/>
    <w:rsid w:val="00F87F60"/>
    <w:rsid w:val="00F87F83"/>
    <w:rsid w:val="00F90FE3"/>
    <w:rsid w:val="00F91041"/>
    <w:rsid w:val="00F910AB"/>
    <w:rsid w:val="00F910B9"/>
    <w:rsid w:val="00F9121A"/>
    <w:rsid w:val="00F9161A"/>
    <w:rsid w:val="00F94BE0"/>
    <w:rsid w:val="00F95CE5"/>
    <w:rsid w:val="00F96258"/>
    <w:rsid w:val="00F96FE4"/>
    <w:rsid w:val="00F97896"/>
    <w:rsid w:val="00FA07FC"/>
    <w:rsid w:val="00FA0B23"/>
    <w:rsid w:val="00FA29B1"/>
    <w:rsid w:val="00FA2D52"/>
    <w:rsid w:val="00FA36A4"/>
    <w:rsid w:val="00FA3C47"/>
    <w:rsid w:val="00FA3DB9"/>
    <w:rsid w:val="00FA3FFF"/>
    <w:rsid w:val="00FA407B"/>
    <w:rsid w:val="00FA4154"/>
    <w:rsid w:val="00FB006D"/>
    <w:rsid w:val="00FB1988"/>
    <w:rsid w:val="00FB1F83"/>
    <w:rsid w:val="00FB26EC"/>
    <w:rsid w:val="00FB28E6"/>
    <w:rsid w:val="00FB2B4D"/>
    <w:rsid w:val="00FB349E"/>
    <w:rsid w:val="00FB3C10"/>
    <w:rsid w:val="00FB4273"/>
    <w:rsid w:val="00FB4275"/>
    <w:rsid w:val="00FB5ABB"/>
    <w:rsid w:val="00FB68AD"/>
    <w:rsid w:val="00FB6CC2"/>
    <w:rsid w:val="00FB6ED6"/>
    <w:rsid w:val="00FC1E5E"/>
    <w:rsid w:val="00FC2F99"/>
    <w:rsid w:val="00FC3D88"/>
    <w:rsid w:val="00FC4523"/>
    <w:rsid w:val="00FC45F3"/>
    <w:rsid w:val="00FC46F8"/>
    <w:rsid w:val="00FC48FF"/>
    <w:rsid w:val="00FC49B8"/>
    <w:rsid w:val="00FC5100"/>
    <w:rsid w:val="00FC5209"/>
    <w:rsid w:val="00FC6443"/>
    <w:rsid w:val="00FC74FC"/>
    <w:rsid w:val="00FC7A9B"/>
    <w:rsid w:val="00FD0936"/>
    <w:rsid w:val="00FD0F29"/>
    <w:rsid w:val="00FD141E"/>
    <w:rsid w:val="00FD1420"/>
    <w:rsid w:val="00FD1D53"/>
    <w:rsid w:val="00FD2120"/>
    <w:rsid w:val="00FD2890"/>
    <w:rsid w:val="00FD29F9"/>
    <w:rsid w:val="00FD3613"/>
    <w:rsid w:val="00FD4503"/>
    <w:rsid w:val="00FD4C07"/>
    <w:rsid w:val="00FD4FEA"/>
    <w:rsid w:val="00FD5B7B"/>
    <w:rsid w:val="00FD5DE4"/>
    <w:rsid w:val="00FD60A4"/>
    <w:rsid w:val="00FD6501"/>
    <w:rsid w:val="00FD65AC"/>
    <w:rsid w:val="00FD6780"/>
    <w:rsid w:val="00FD7E97"/>
    <w:rsid w:val="00FE072B"/>
    <w:rsid w:val="00FE1C95"/>
    <w:rsid w:val="00FE1E77"/>
    <w:rsid w:val="00FE2130"/>
    <w:rsid w:val="00FE213A"/>
    <w:rsid w:val="00FE2DD7"/>
    <w:rsid w:val="00FE2E35"/>
    <w:rsid w:val="00FE3101"/>
    <w:rsid w:val="00FE35AF"/>
    <w:rsid w:val="00FE3DD0"/>
    <w:rsid w:val="00FE5542"/>
    <w:rsid w:val="00FE5D3F"/>
    <w:rsid w:val="00FE5F10"/>
    <w:rsid w:val="00FE66E6"/>
    <w:rsid w:val="00FE6F54"/>
    <w:rsid w:val="00FE7172"/>
    <w:rsid w:val="00FE7BD6"/>
    <w:rsid w:val="00FF1BE8"/>
    <w:rsid w:val="00FF1F9D"/>
    <w:rsid w:val="00FF2399"/>
    <w:rsid w:val="00FF323E"/>
    <w:rsid w:val="00FF43C1"/>
    <w:rsid w:val="00FF5258"/>
    <w:rsid w:val="00FF549B"/>
    <w:rsid w:val="00FF6BEB"/>
    <w:rsid w:val="00FF7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iPriority="9" w:unhideWhenUsed="1" w:qFormat="1"/>
    <w:lsdException w:name="heading 9" w:locked="1" w:semiHidden="1" w:unhideWhenUsed="1" w:qFormat="1"/>
    <w:lsdException w:name="annotation text" w:uiPriority="99"/>
    <w:lsdException w:name="header" w:uiPriority="99"/>
    <w:lsdException w:name="footer" w:uiPriority="99"/>
    <w:lsdException w:name="caption" w:locked="1" w:semiHidden="1" w:unhideWhenUsed="1" w:qFormat="1"/>
    <w:lsdException w:name="Title" w:locked="1" w:qFormat="1"/>
    <w:lsdException w:name="Body Text" w:uiPriority="99"/>
    <w:lsdException w:name="Body Text Indent" w:uiPriority="99"/>
    <w:lsdException w:name="Subtitle" w:locked="1" w:qFormat="1"/>
    <w:lsdException w:name="Body Text 3" w:uiPriority="99"/>
    <w:lsdException w:name="Hyperlink" w:uiPriority="99"/>
    <w:lsdException w:name="Strong" w:locked="1" w:uiPriority="22" w:qFormat="1"/>
    <w:lsdException w:name="Emphasis" w:locked="1"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5425B"/>
    <w:rPr>
      <w:sz w:val="24"/>
      <w:szCs w:val="24"/>
    </w:rPr>
  </w:style>
  <w:style w:type="paragraph" w:styleId="1">
    <w:name w:val="heading 1"/>
    <w:basedOn w:val="a0"/>
    <w:next w:val="a0"/>
    <w:link w:val="10"/>
    <w:uiPriority w:val="9"/>
    <w:qFormat/>
    <w:locked/>
    <w:rsid w:val="004F602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locked/>
    <w:rsid w:val="004F6023"/>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locked/>
    <w:rsid w:val="004F6023"/>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4">
    <w:name w:val="heading 4"/>
    <w:basedOn w:val="a0"/>
    <w:next w:val="a0"/>
    <w:link w:val="40"/>
    <w:unhideWhenUsed/>
    <w:qFormat/>
    <w:locked/>
    <w:rsid w:val="004F6023"/>
    <w:pPr>
      <w:keepNext/>
      <w:numPr>
        <w:ilvl w:val="3"/>
        <w:numId w:val="1"/>
      </w:numPr>
      <w:suppressAutoHyphens/>
      <w:spacing w:before="240" w:after="60"/>
      <w:ind w:right="51"/>
      <w:jc w:val="both"/>
      <w:outlineLvl w:val="3"/>
    </w:pPr>
    <w:rPr>
      <w:rFonts w:ascii="Arial" w:hAnsi="Arial"/>
      <w:szCs w:val="20"/>
    </w:rPr>
  </w:style>
  <w:style w:type="paragraph" w:styleId="8">
    <w:name w:val="heading 8"/>
    <w:basedOn w:val="a0"/>
    <w:next w:val="a0"/>
    <w:link w:val="80"/>
    <w:uiPriority w:val="9"/>
    <w:semiHidden/>
    <w:unhideWhenUsed/>
    <w:qFormat/>
    <w:locked/>
    <w:rsid w:val="004F6023"/>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Знак Знак Знак Знак Знак Знак Знак"/>
    <w:basedOn w:val="a0"/>
    <w:rsid w:val="00D15B44"/>
    <w:pPr>
      <w:tabs>
        <w:tab w:val="num" w:pos="360"/>
      </w:tabs>
      <w:spacing w:after="160" w:line="240" w:lineRule="exact"/>
    </w:pPr>
    <w:rPr>
      <w:rFonts w:ascii="Verdana" w:hAnsi="Verdana" w:cs="Verdana"/>
      <w:sz w:val="20"/>
      <w:szCs w:val="20"/>
    </w:rPr>
  </w:style>
  <w:style w:type="paragraph" w:styleId="a5">
    <w:name w:val="Balloon Text"/>
    <w:basedOn w:val="a0"/>
    <w:link w:val="a6"/>
    <w:uiPriority w:val="99"/>
    <w:semiHidden/>
    <w:rsid w:val="00B02CC4"/>
    <w:rPr>
      <w:rFonts w:ascii="Tahoma" w:hAnsi="Tahoma" w:cs="Tahoma"/>
      <w:sz w:val="16"/>
      <w:szCs w:val="16"/>
    </w:rPr>
  </w:style>
  <w:style w:type="paragraph" w:styleId="21">
    <w:name w:val="Body Text Indent 2"/>
    <w:basedOn w:val="a0"/>
    <w:link w:val="22"/>
    <w:rsid w:val="00244969"/>
    <w:pPr>
      <w:ind w:firstLine="709"/>
      <w:jc w:val="both"/>
    </w:pPr>
    <w:rPr>
      <w:sz w:val="22"/>
    </w:rPr>
  </w:style>
  <w:style w:type="paragraph" w:styleId="a7">
    <w:name w:val="header"/>
    <w:basedOn w:val="a0"/>
    <w:link w:val="a8"/>
    <w:uiPriority w:val="99"/>
    <w:rsid w:val="000034E1"/>
    <w:pPr>
      <w:tabs>
        <w:tab w:val="center" w:pos="4677"/>
        <w:tab w:val="right" w:pos="9355"/>
      </w:tabs>
    </w:pPr>
  </w:style>
  <w:style w:type="paragraph" w:styleId="a9">
    <w:name w:val="footer"/>
    <w:basedOn w:val="a0"/>
    <w:link w:val="aa"/>
    <w:uiPriority w:val="99"/>
    <w:rsid w:val="000034E1"/>
    <w:pPr>
      <w:tabs>
        <w:tab w:val="center" w:pos="4677"/>
        <w:tab w:val="right" w:pos="9355"/>
      </w:tabs>
    </w:pPr>
  </w:style>
  <w:style w:type="character" w:styleId="ab">
    <w:name w:val="page number"/>
    <w:rsid w:val="000034E1"/>
    <w:rPr>
      <w:rFonts w:cs="Times New Roman"/>
    </w:rPr>
  </w:style>
  <w:style w:type="paragraph" w:styleId="ac">
    <w:name w:val="Body Text Indent"/>
    <w:basedOn w:val="a0"/>
    <w:link w:val="ad"/>
    <w:uiPriority w:val="99"/>
    <w:rsid w:val="00357272"/>
    <w:pPr>
      <w:spacing w:after="120"/>
      <w:ind w:left="283"/>
    </w:pPr>
  </w:style>
  <w:style w:type="paragraph" w:styleId="31">
    <w:name w:val="Body Text 3"/>
    <w:basedOn w:val="a0"/>
    <w:link w:val="32"/>
    <w:uiPriority w:val="99"/>
    <w:rsid w:val="00634800"/>
    <w:pPr>
      <w:spacing w:after="120"/>
    </w:pPr>
    <w:rPr>
      <w:sz w:val="16"/>
      <w:szCs w:val="16"/>
    </w:rPr>
  </w:style>
  <w:style w:type="paragraph" w:customStyle="1" w:styleId="ae">
    <w:name w:val="Знак Знак"/>
    <w:basedOn w:val="a0"/>
    <w:rsid w:val="00634800"/>
    <w:pPr>
      <w:tabs>
        <w:tab w:val="num" w:pos="1069"/>
      </w:tabs>
      <w:spacing w:after="160" w:line="240" w:lineRule="exact"/>
      <w:ind w:left="1069" w:hanging="360"/>
      <w:jc w:val="both"/>
    </w:pPr>
    <w:rPr>
      <w:rFonts w:ascii="Verdana" w:hAnsi="Verdana" w:cs="Verdana"/>
      <w:sz w:val="20"/>
      <w:szCs w:val="20"/>
    </w:rPr>
  </w:style>
  <w:style w:type="table" w:styleId="af">
    <w:name w:val="Table Grid"/>
    <w:basedOn w:val="a2"/>
    <w:uiPriority w:val="59"/>
    <w:rsid w:val="008469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0"/>
    <w:link w:val="af1"/>
    <w:uiPriority w:val="99"/>
    <w:rsid w:val="00863C87"/>
    <w:pPr>
      <w:spacing w:after="120"/>
    </w:pPr>
  </w:style>
  <w:style w:type="paragraph" w:customStyle="1" w:styleId="af2">
    <w:name w:val="Знак"/>
    <w:basedOn w:val="a0"/>
    <w:rsid w:val="00273D1B"/>
    <w:pPr>
      <w:spacing w:after="160" w:line="240" w:lineRule="exact"/>
    </w:pPr>
    <w:rPr>
      <w:rFonts w:ascii="Verdana" w:hAnsi="Verdana" w:cs="Verdana"/>
      <w:sz w:val="20"/>
      <w:szCs w:val="20"/>
    </w:rPr>
  </w:style>
  <w:style w:type="paragraph" w:customStyle="1" w:styleId="11">
    <w:name w:val="Абзац списка1"/>
    <w:basedOn w:val="a0"/>
    <w:rsid w:val="0094762C"/>
    <w:pPr>
      <w:ind w:left="720"/>
      <w:contextualSpacing/>
    </w:pPr>
  </w:style>
  <w:style w:type="paragraph" w:customStyle="1" w:styleId="12">
    <w:name w:val="Знак Знак Знак Знак Знак Знак Знак Знак1"/>
    <w:basedOn w:val="a0"/>
    <w:rsid w:val="00D81BC5"/>
    <w:pPr>
      <w:tabs>
        <w:tab w:val="num" w:pos="360"/>
      </w:tabs>
      <w:spacing w:after="160" w:line="240" w:lineRule="exact"/>
    </w:pPr>
    <w:rPr>
      <w:rFonts w:ascii="Verdana" w:hAnsi="Verdana" w:cs="Verdana"/>
      <w:sz w:val="20"/>
      <w:szCs w:val="20"/>
    </w:rPr>
  </w:style>
  <w:style w:type="paragraph" w:customStyle="1" w:styleId="af3">
    <w:name w:val="Знак Знак Знак"/>
    <w:basedOn w:val="a0"/>
    <w:rsid w:val="00EF05DC"/>
    <w:pPr>
      <w:spacing w:before="100" w:beforeAutospacing="1" w:after="100" w:afterAutospacing="1"/>
      <w:jc w:val="both"/>
    </w:pPr>
    <w:rPr>
      <w:rFonts w:ascii="Tahoma" w:hAnsi="Tahoma"/>
      <w:sz w:val="20"/>
      <w:szCs w:val="20"/>
    </w:rPr>
  </w:style>
  <w:style w:type="character" w:styleId="af4">
    <w:name w:val="annotation reference"/>
    <w:rsid w:val="00B140A6"/>
    <w:rPr>
      <w:sz w:val="16"/>
      <w:szCs w:val="16"/>
    </w:rPr>
  </w:style>
  <w:style w:type="paragraph" w:styleId="af5">
    <w:name w:val="annotation text"/>
    <w:basedOn w:val="a0"/>
    <w:link w:val="af6"/>
    <w:uiPriority w:val="99"/>
    <w:rsid w:val="00B140A6"/>
    <w:rPr>
      <w:sz w:val="20"/>
      <w:szCs w:val="20"/>
    </w:rPr>
  </w:style>
  <w:style w:type="character" w:customStyle="1" w:styleId="af6">
    <w:name w:val="Текст примечания Знак"/>
    <w:basedOn w:val="a1"/>
    <w:link w:val="af5"/>
    <w:uiPriority w:val="99"/>
    <w:rsid w:val="00B140A6"/>
  </w:style>
  <w:style w:type="paragraph" w:styleId="af7">
    <w:name w:val="annotation subject"/>
    <w:basedOn w:val="af5"/>
    <w:next w:val="af5"/>
    <w:link w:val="af8"/>
    <w:uiPriority w:val="99"/>
    <w:rsid w:val="00B140A6"/>
    <w:rPr>
      <w:b/>
      <w:bCs/>
    </w:rPr>
  </w:style>
  <w:style w:type="character" w:customStyle="1" w:styleId="af8">
    <w:name w:val="Тема примечания Знак"/>
    <w:link w:val="af7"/>
    <w:uiPriority w:val="99"/>
    <w:rsid w:val="00B140A6"/>
    <w:rPr>
      <w:b/>
      <w:bCs/>
    </w:rPr>
  </w:style>
  <w:style w:type="paragraph" w:styleId="af9">
    <w:name w:val="Document Map"/>
    <w:basedOn w:val="a0"/>
    <w:link w:val="afa"/>
    <w:rsid w:val="000A4EC7"/>
    <w:rPr>
      <w:rFonts w:ascii="Tahoma" w:hAnsi="Tahoma"/>
      <w:sz w:val="16"/>
      <w:szCs w:val="16"/>
    </w:rPr>
  </w:style>
  <w:style w:type="character" w:customStyle="1" w:styleId="afa">
    <w:name w:val="Схема документа Знак"/>
    <w:link w:val="af9"/>
    <w:rsid w:val="000A4EC7"/>
    <w:rPr>
      <w:rFonts w:ascii="Tahoma" w:hAnsi="Tahoma" w:cs="Tahoma"/>
      <w:sz w:val="16"/>
      <w:szCs w:val="16"/>
    </w:rPr>
  </w:style>
  <w:style w:type="paragraph" w:styleId="afb">
    <w:name w:val="List Paragraph"/>
    <w:aliases w:val="Нумерованый список,List Paragraph1,AC List 01,List Paragraph,Ненумерованный список,ПАРАГРАФ,Абзац списка2,Нумерованный спиков"/>
    <w:basedOn w:val="a0"/>
    <w:link w:val="afc"/>
    <w:uiPriority w:val="34"/>
    <w:qFormat/>
    <w:rsid w:val="00557E89"/>
    <w:pPr>
      <w:spacing w:after="200" w:line="276" w:lineRule="auto"/>
      <w:ind w:left="720"/>
      <w:contextualSpacing/>
    </w:pPr>
    <w:rPr>
      <w:rFonts w:ascii="Calibri" w:eastAsia="Calibri" w:hAnsi="Calibri"/>
      <w:sz w:val="22"/>
      <w:szCs w:val="22"/>
    </w:rPr>
  </w:style>
  <w:style w:type="character" w:styleId="afd">
    <w:name w:val="Strong"/>
    <w:uiPriority w:val="22"/>
    <w:qFormat/>
    <w:locked/>
    <w:rsid w:val="001661F9"/>
    <w:rPr>
      <w:b/>
      <w:bCs/>
    </w:rPr>
  </w:style>
  <w:style w:type="paragraph" w:styleId="23">
    <w:name w:val="Body Text 2"/>
    <w:basedOn w:val="a0"/>
    <w:link w:val="24"/>
    <w:rsid w:val="00834222"/>
    <w:pPr>
      <w:spacing w:after="120" w:line="480" w:lineRule="auto"/>
    </w:pPr>
  </w:style>
  <w:style w:type="character" w:customStyle="1" w:styleId="24">
    <w:name w:val="Основной текст 2 Знак"/>
    <w:basedOn w:val="a1"/>
    <w:link w:val="23"/>
    <w:rsid w:val="00834222"/>
    <w:rPr>
      <w:sz w:val="24"/>
      <w:szCs w:val="24"/>
    </w:rPr>
  </w:style>
  <w:style w:type="character" w:customStyle="1" w:styleId="afc">
    <w:name w:val="Абзац списка Знак"/>
    <w:aliases w:val="Нумерованый список Знак,List Paragraph1 Знак,AC List 01 Знак,List Paragraph Знак,Ненумерованный список Знак,ПАРАГРАФ Знак,Абзац списка2 Знак,Нумерованный спиков Знак"/>
    <w:link w:val="afb"/>
    <w:uiPriority w:val="34"/>
    <w:locked/>
    <w:rsid w:val="00173A3F"/>
    <w:rPr>
      <w:rFonts w:ascii="Calibri" w:eastAsia="Calibri" w:hAnsi="Calibri"/>
      <w:sz w:val="22"/>
      <w:szCs w:val="22"/>
      <w:lang w:eastAsia="en-GB"/>
    </w:rPr>
  </w:style>
  <w:style w:type="paragraph" w:styleId="afe">
    <w:name w:val="Plain Text"/>
    <w:basedOn w:val="a0"/>
    <w:link w:val="aff"/>
    <w:uiPriority w:val="99"/>
    <w:unhideWhenUsed/>
    <w:rsid w:val="00593CE5"/>
    <w:rPr>
      <w:rFonts w:ascii="Calibri" w:eastAsia="Calibri" w:hAnsi="Calibri"/>
      <w:sz w:val="22"/>
      <w:szCs w:val="21"/>
    </w:rPr>
  </w:style>
  <w:style w:type="character" w:customStyle="1" w:styleId="aff">
    <w:name w:val="Текст Знак"/>
    <w:basedOn w:val="a1"/>
    <w:link w:val="afe"/>
    <w:uiPriority w:val="99"/>
    <w:rsid w:val="00593CE5"/>
    <w:rPr>
      <w:rFonts w:ascii="Calibri" w:eastAsia="Calibri" w:hAnsi="Calibri"/>
      <w:sz w:val="22"/>
      <w:szCs w:val="21"/>
      <w:lang w:eastAsia="en-GB"/>
    </w:rPr>
  </w:style>
  <w:style w:type="character" w:customStyle="1" w:styleId="field-content">
    <w:name w:val="field-content"/>
    <w:basedOn w:val="a1"/>
    <w:rsid w:val="00AD48E4"/>
  </w:style>
  <w:style w:type="paragraph" w:customStyle="1" w:styleId="Default">
    <w:name w:val="Default"/>
    <w:rsid w:val="005F6620"/>
    <w:pPr>
      <w:autoSpaceDE w:val="0"/>
      <w:autoSpaceDN w:val="0"/>
      <w:adjustRightInd w:val="0"/>
    </w:pPr>
    <w:rPr>
      <w:rFonts w:eastAsia="Calibri"/>
      <w:color w:val="000000"/>
      <w:sz w:val="24"/>
      <w:szCs w:val="24"/>
    </w:rPr>
  </w:style>
  <w:style w:type="character" w:customStyle="1" w:styleId="25">
    <w:name w:val="Основной текст (2)_"/>
    <w:basedOn w:val="a1"/>
    <w:link w:val="26"/>
    <w:rsid w:val="001316BD"/>
    <w:rPr>
      <w:rFonts w:ascii="Sylfaen" w:eastAsia="Sylfaen" w:hAnsi="Sylfaen" w:cs="Sylfaen"/>
      <w:sz w:val="26"/>
      <w:szCs w:val="26"/>
      <w:shd w:val="clear" w:color="auto" w:fill="FFFFFF"/>
    </w:rPr>
  </w:style>
  <w:style w:type="paragraph" w:customStyle="1" w:styleId="26">
    <w:name w:val="Основной текст (2)"/>
    <w:basedOn w:val="a0"/>
    <w:link w:val="25"/>
    <w:rsid w:val="001316BD"/>
    <w:pPr>
      <w:widowControl w:val="0"/>
      <w:shd w:val="clear" w:color="auto" w:fill="FFFFFF"/>
      <w:spacing w:after="540" w:line="0" w:lineRule="atLeast"/>
      <w:ind w:hanging="540"/>
    </w:pPr>
    <w:rPr>
      <w:rFonts w:ascii="Sylfaen" w:eastAsia="Sylfaen" w:hAnsi="Sylfaen" w:cs="Sylfaen"/>
      <w:sz w:val="26"/>
      <w:szCs w:val="26"/>
    </w:rPr>
  </w:style>
  <w:style w:type="character" w:styleId="aff0">
    <w:name w:val="Hyperlink"/>
    <w:basedOn w:val="a1"/>
    <w:uiPriority w:val="99"/>
    <w:rsid w:val="00B72B89"/>
    <w:rPr>
      <w:color w:val="0000FF"/>
      <w:u w:val="single"/>
    </w:rPr>
  </w:style>
  <w:style w:type="character" w:customStyle="1" w:styleId="10">
    <w:name w:val="Заголовок 1 Знак"/>
    <w:basedOn w:val="a1"/>
    <w:link w:val="1"/>
    <w:uiPriority w:val="9"/>
    <w:rsid w:val="004F6023"/>
    <w:rPr>
      <w:rFonts w:asciiTheme="majorHAnsi" w:eastAsiaTheme="majorEastAsia" w:hAnsiTheme="majorHAnsi" w:cstheme="majorBidi"/>
      <w:b/>
      <w:bCs/>
      <w:color w:val="365F91" w:themeColor="accent1" w:themeShade="BF"/>
      <w:sz w:val="28"/>
      <w:szCs w:val="28"/>
      <w:lang w:eastAsia="en-GB"/>
    </w:rPr>
  </w:style>
  <w:style w:type="character" w:customStyle="1" w:styleId="20">
    <w:name w:val="Заголовок 2 Знак"/>
    <w:basedOn w:val="a1"/>
    <w:link w:val="2"/>
    <w:uiPriority w:val="9"/>
    <w:semiHidden/>
    <w:rsid w:val="004F6023"/>
    <w:rPr>
      <w:rFonts w:asciiTheme="majorHAnsi" w:eastAsiaTheme="majorEastAsia" w:hAnsiTheme="majorHAnsi" w:cstheme="majorBidi"/>
      <w:b/>
      <w:bCs/>
      <w:color w:val="4F81BD" w:themeColor="accent1"/>
      <w:sz w:val="26"/>
      <w:szCs w:val="26"/>
      <w:lang w:eastAsia="en-GB"/>
    </w:rPr>
  </w:style>
  <w:style w:type="character" w:customStyle="1" w:styleId="30">
    <w:name w:val="Заголовок 3 Знак"/>
    <w:basedOn w:val="a1"/>
    <w:link w:val="3"/>
    <w:uiPriority w:val="9"/>
    <w:semiHidden/>
    <w:rsid w:val="004F6023"/>
    <w:rPr>
      <w:rFonts w:asciiTheme="majorHAnsi" w:eastAsiaTheme="majorEastAsia" w:hAnsiTheme="majorHAnsi" w:cstheme="majorBidi"/>
      <w:b/>
      <w:bCs/>
      <w:color w:val="4F81BD" w:themeColor="accent1"/>
      <w:sz w:val="22"/>
      <w:szCs w:val="22"/>
      <w:lang w:eastAsia="en-GB"/>
    </w:rPr>
  </w:style>
  <w:style w:type="character" w:customStyle="1" w:styleId="40">
    <w:name w:val="Заголовок 4 Знак"/>
    <w:basedOn w:val="a1"/>
    <w:link w:val="4"/>
    <w:rsid w:val="004F6023"/>
    <w:rPr>
      <w:rFonts w:ascii="Arial" w:hAnsi="Arial"/>
      <w:sz w:val="24"/>
      <w:lang w:eastAsia="en-GB"/>
    </w:rPr>
  </w:style>
  <w:style w:type="character" w:customStyle="1" w:styleId="80">
    <w:name w:val="Заголовок 8 Знак"/>
    <w:basedOn w:val="a1"/>
    <w:link w:val="8"/>
    <w:uiPriority w:val="9"/>
    <w:semiHidden/>
    <w:rsid w:val="004F6023"/>
    <w:rPr>
      <w:rFonts w:asciiTheme="majorHAnsi" w:eastAsiaTheme="majorEastAsia" w:hAnsiTheme="majorHAnsi" w:cstheme="majorBidi"/>
      <w:color w:val="404040" w:themeColor="text1" w:themeTint="BF"/>
      <w:lang w:eastAsia="en-GB"/>
    </w:rPr>
  </w:style>
  <w:style w:type="character" w:customStyle="1" w:styleId="a6">
    <w:name w:val="Текст выноски Знак"/>
    <w:basedOn w:val="a1"/>
    <w:link w:val="a5"/>
    <w:uiPriority w:val="99"/>
    <w:semiHidden/>
    <w:rsid w:val="004F6023"/>
    <w:rPr>
      <w:rFonts w:ascii="Tahoma" w:hAnsi="Tahoma" w:cs="Tahoma"/>
      <w:sz w:val="16"/>
      <w:szCs w:val="16"/>
    </w:rPr>
  </w:style>
  <w:style w:type="paragraph" w:styleId="33">
    <w:name w:val="Body Text Indent 3"/>
    <w:basedOn w:val="a0"/>
    <w:link w:val="34"/>
    <w:rsid w:val="004F6023"/>
    <w:pPr>
      <w:spacing w:after="120"/>
      <w:ind w:left="283"/>
    </w:pPr>
    <w:rPr>
      <w:sz w:val="16"/>
      <w:szCs w:val="16"/>
    </w:rPr>
  </w:style>
  <w:style w:type="character" w:customStyle="1" w:styleId="34">
    <w:name w:val="Основной текст с отступом 3 Знак"/>
    <w:basedOn w:val="a1"/>
    <w:link w:val="33"/>
    <w:rsid w:val="004F6023"/>
    <w:rPr>
      <w:sz w:val="16"/>
      <w:szCs w:val="16"/>
    </w:rPr>
  </w:style>
  <w:style w:type="character" w:customStyle="1" w:styleId="af1">
    <w:name w:val="Основной текст Знак"/>
    <w:basedOn w:val="a1"/>
    <w:link w:val="af0"/>
    <w:uiPriority w:val="99"/>
    <w:rsid w:val="004F6023"/>
    <w:rPr>
      <w:sz w:val="24"/>
      <w:szCs w:val="24"/>
    </w:rPr>
  </w:style>
  <w:style w:type="character" w:customStyle="1" w:styleId="22">
    <w:name w:val="Основной текст с отступом 2 Знак"/>
    <w:basedOn w:val="a1"/>
    <w:link w:val="21"/>
    <w:rsid w:val="004F6023"/>
    <w:rPr>
      <w:sz w:val="22"/>
      <w:szCs w:val="24"/>
    </w:rPr>
  </w:style>
  <w:style w:type="character" w:customStyle="1" w:styleId="ad">
    <w:name w:val="Основной текст с отступом Знак"/>
    <w:basedOn w:val="a1"/>
    <w:link w:val="ac"/>
    <w:uiPriority w:val="99"/>
    <w:rsid w:val="004F6023"/>
    <w:rPr>
      <w:sz w:val="24"/>
      <w:szCs w:val="24"/>
    </w:rPr>
  </w:style>
  <w:style w:type="character" w:customStyle="1" w:styleId="32">
    <w:name w:val="Основной текст 3 Знак"/>
    <w:basedOn w:val="a1"/>
    <w:link w:val="31"/>
    <w:uiPriority w:val="99"/>
    <w:rsid w:val="004F6023"/>
    <w:rPr>
      <w:sz w:val="16"/>
      <w:szCs w:val="16"/>
    </w:rPr>
  </w:style>
  <w:style w:type="paragraph" w:styleId="aff1">
    <w:name w:val="Title"/>
    <w:basedOn w:val="a0"/>
    <w:link w:val="aff2"/>
    <w:qFormat/>
    <w:locked/>
    <w:rsid w:val="004F6023"/>
    <w:pPr>
      <w:ind w:firstLine="1843"/>
      <w:jc w:val="center"/>
    </w:pPr>
    <w:rPr>
      <w:b/>
      <w:sz w:val="44"/>
      <w:szCs w:val="20"/>
    </w:rPr>
  </w:style>
  <w:style w:type="character" w:customStyle="1" w:styleId="aff2">
    <w:name w:val="Название Знак"/>
    <w:basedOn w:val="a1"/>
    <w:link w:val="aff1"/>
    <w:rsid w:val="004F6023"/>
    <w:rPr>
      <w:b/>
      <w:sz w:val="44"/>
    </w:rPr>
  </w:style>
  <w:style w:type="paragraph" w:styleId="aff3">
    <w:name w:val="Subtitle"/>
    <w:basedOn w:val="a0"/>
    <w:link w:val="aff4"/>
    <w:qFormat/>
    <w:locked/>
    <w:rsid w:val="004F6023"/>
    <w:pPr>
      <w:ind w:right="-65"/>
      <w:jc w:val="center"/>
    </w:pPr>
    <w:rPr>
      <w:rFonts w:ascii="Tahoma" w:hAnsi="Tahoma"/>
      <w:b/>
      <w:szCs w:val="20"/>
    </w:rPr>
  </w:style>
  <w:style w:type="character" w:customStyle="1" w:styleId="aff4">
    <w:name w:val="Подзаголовок Знак"/>
    <w:basedOn w:val="a1"/>
    <w:link w:val="aff3"/>
    <w:rsid w:val="004F6023"/>
    <w:rPr>
      <w:rFonts w:ascii="Tahoma" w:hAnsi="Tahoma"/>
      <w:b/>
      <w:sz w:val="24"/>
    </w:rPr>
  </w:style>
  <w:style w:type="character" w:customStyle="1" w:styleId="a8">
    <w:name w:val="Верхний колонтитул Знак"/>
    <w:basedOn w:val="a1"/>
    <w:link w:val="a7"/>
    <w:uiPriority w:val="99"/>
    <w:rsid w:val="004F6023"/>
    <w:rPr>
      <w:sz w:val="24"/>
      <w:szCs w:val="24"/>
    </w:rPr>
  </w:style>
  <w:style w:type="character" w:customStyle="1" w:styleId="aa">
    <w:name w:val="Нижний колонтитул Знак"/>
    <w:basedOn w:val="a1"/>
    <w:link w:val="a9"/>
    <w:uiPriority w:val="99"/>
    <w:rsid w:val="004F6023"/>
    <w:rPr>
      <w:sz w:val="24"/>
      <w:szCs w:val="24"/>
    </w:rPr>
  </w:style>
  <w:style w:type="character" w:customStyle="1" w:styleId="FontStyle70">
    <w:name w:val="Font Style70"/>
    <w:uiPriority w:val="99"/>
    <w:rsid w:val="004F6023"/>
    <w:rPr>
      <w:rFonts w:ascii="Times New Roman" w:hAnsi="Times New Roman" w:cs="Times New Roman" w:hint="default"/>
      <w:sz w:val="22"/>
      <w:szCs w:val="22"/>
    </w:rPr>
  </w:style>
  <w:style w:type="paragraph" w:customStyle="1" w:styleId="Style19">
    <w:name w:val="Style19"/>
    <w:basedOn w:val="a0"/>
    <w:uiPriority w:val="99"/>
    <w:rsid w:val="004F6023"/>
    <w:pPr>
      <w:widowControl w:val="0"/>
      <w:autoSpaceDE w:val="0"/>
      <w:autoSpaceDN w:val="0"/>
      <w:adjustRightInd w:val="0"/>
      <w:spacing w:line="282" w:lineRule="exact"/>
      <w:ind w:hanging="530"/>
      <w:jc w:val="both"/>
    </w:pPr>
  </w:style>
  <w:style w:type="paragraph" w:customStyle="1" w:styleId="Style21">
    <w:name w:val="Style21"/>
    <w:basedOn w:val="a0"/>
    <w:uiPriority w:val="99"/>
    <w:rsid w:val="004F6023"/>
    <w:pPr>
      <w:widowControl w:val="0"/>
      <w:autoSpaceDE w:val="0"/>
      <w:autoSpaceDN w:val="0"/>
      <w:adjustRightInd w:val="0"/>
      <w:jc w:val="center"/>
    </w:pPr>
  </w:style>
  <w:style w:type="paragraph" w:customStyle="1" w:styleId="Style22">
    <w:name w:val="Style22"/>
    <w:basedOn w:val="a0"/>
    <w:uiPriority w:val="99"/>
    <w:rsid w:val="004F6023"/>
    <w:pPr>
      <w:widowControl w:val="0"/>
      <w:autoSpaceDE w:val="0"/>
      <w:autoSpaceDN w:val="0"/>
      <w:adjustRightInd w:val="0"/>
      <w:spacing w:line="279" w:lineRule="exact"/>
      <w:jc w:val="both"/>
    </w:pPr>
  </w:style>
  <w:style w:type="character" w:customStyle="1" w:styleId="FontStyle59">
    <w:name w:val="Font Style59"/>
    <w:basedOn w:val="a1"/>
    <w:uiPriority w:val="99"/>
    <w:rsid w:val="004F6023"/>
    <w:rPr>
      <w:rFonts w:ascii="Times New Roman" w:hAnsi="Times New Roman" w:cs="Times New Roman" w:hint="default"/>
      <w:sz w:val="22"/>
      <w:szCs w:val="22"/>
    </w:rPr>
  </w:style>
  <w:style w:type="character" w:customStyle="1" w:styleId="FontStyle60">
    <w:name w:val="Font Style60"/>
    <w:uiPriority w:val="99"/>
    <w:rsid w:val="004F6023"/>
    <w:rPr>
      <w:rFonts w:ascii="Times New Roman" w:hAnsi="Times New Roman" w:cs="Times New Roman" w:hint="default"/>
      <w:sz w:val="22"/>
      <w:szCs w:val="22"/>
    </w:rPr>
  </w:style>
  <w:style w:type="character" w:customStyle="1" w:styleId="FontStyle62">
    <w:name w:val="Font Style62"/>
    <w:basedOn w:val="a1"/>
    <w:uiPriority w:val="99"/>
    <w:rsid w:val="004F6023"/>
    <w:rPr>
      <w:rFonts w:ascii="Times New Roman" w:hAnsi="Times New Roman" w:cs="Times New Roman" w:hint="default"/>
      <w:sz w:val="20"/>
      <w:szCs w:val="20"/>
    </w:rPr>
  </w:style>
  <w:style w:type="character" w:customStyle="1" w:styleId="aff5">
    <w:name w:val="Основной текст_"/>
    <w:link w:val="13"/>
    <w:rsid w:val="004F6023"/>
    <w:rPr>
      <w:sz w:val="26"/>
      <w:szCs w:val="26"/>
      <w:shd w:val="clear" w:color="auto" w:fill="FFFFFF"/>
    </w:rPr>
  </w:style>
  <w:style w:type="paragraph" w:customStyle="1" w:styleId="13">
    <w:name w:val="Основной текст1"/>
    <w:basedOn w:val="a0"/>
    <w:link w:val="aff5"/>
    <w:rsid w:val="004F6023"/>
    <w:pPr>
      <w:shd w:val="clear" w:color="auto" w:fill="FFFFFF"/>
      <w:spacing w:line="317" w:lineRule="exact"/>
      <w:ind w:hanging="340"/>
      <w:jc w:val="right"/>
    </w:pPr>
    <w:rPr>
      <w:sz w:val="26"/>
      <w:szCs w:val="26"/>
    </w:rPr>
  </w:style>
  <w:style w:type="paragraph" w:customStyle="1" w:styleId="Standard">
    <w:name w:val="Standard"/>
    <w:rsid w:val="004F6023"/>
    <w:pPr>
      <w:suppressAutoHyphens/>
      <w:autoSpaceDN w:val="0"/>
      <w:jc w:val="both"/>
      <w:textAlignment w:val="baseline"/>
    </w:pPr>
    <w:rPr>
      <w:rFonts w:ascii="CharterCTT" w:eastAsia="SimSun" w:hAnsi="CharterCTT" w:cs="Mangal"/>
      <w:kern w:val="3"/>
      <w:sz w:val="24"/>
      <w:szCs w:val="24"/>
    </w:rPr>
  </w:style>
  <w:style w:type="paragraph" w:customStyle="1" w:styleId="27">
    <w:name w:val="Абзац2"/>
    <w:basedOn w:val="a0"/>
    <w:rsid w:val="004F6023"/>
    <w:pPr>
      <w:snapToGrid w:val="0"/>
      <w:spacing w:before="120" w:after="120"/>
      <w:jc w:val="both"/>
    </w:pPr>
    <w:rPr>
      <w:rFonts w:ascii="Arial" w:hAnsi="Arial" w:cs="Arial"/>
      <w:sz w:val="20"/>
      <w:szCs w:val="20"/>
    </w:rPr>
  </w:style>
  <w:style w:type="paragraph" w:customStyle="1" w:styleId="Style2">
    <w:name w:val="Style2"/>
    <w:basedOn w:val="a0"/>
    <w:rsid w:val="004F6023"/>
    <w:pPr>
      <w:widowControl w:val="0"/>
      <w:autoSpaceDE w:val="0"/>
      <w:autoSpaceDN w:val="0"/>
      <w:adjustRightInd w:val="0"/>
      <w:spacing w:line="257" w:lineRule="exact"/>
      <w:ind w:hanging="514"/>
      <w:jc w:val="both"/>
    </w:pPr>
  </w:style>
  <w:style w:type="character" w:customStyle="1" w:styleId="FontStyle19">
    <w:name w:val="Font Style19"/>
    <w:rsid w:val="004F6023"/>
    <w:rPr>
      <w:rFonts w:ascii="Times New Roman" w:hAnsi="Times New Roman" w:cs="Times New Roman"/>
      <w:sz w:val="20"/>
      <w:szCs w:val="20"/>
    </w:rPr>
  </w:style>
  <w:style w:type="character" w:customStyle="1" w:styleId="FontStyle12">
    <w:name w:val="Font Style12"/>
    <w:rsid w:val="004F6023"/>
    <w:rPr>
      <w:rFonts w:ascii="Times New Roman" w:hAnsi="Times New Roman" w:cs="Times New Roman"/>
      <w:sz w:val="24"/>
      <w:szCs w:val="24"/>
    </w:rPr>
  </w:style>
  <w:style w:type="paragraph" w:customStyle="1" w:styleId="a">
    <w:name w:val="Нумерованный )"/>
    <w:basedOn w:val="a0"/>
    <w:rsid w:val="004F6023"/>
    <w:pPr>
      <w:numPr>
        <w:numId w:val="2"/>
      </w:numPr>
    </w:pPr>
  </w:style>
  <w:style w:type="paragraph" w:customStyle="1" w:styleId="ConsNonformat">
    <w:name w:val="ConsNonformat"/>
    <w:rsid w:val="004F6023"/>
    <w:pPr>
      <w:widowControl w:val="0"/>
      <w:suppressAutoHyphens/>
      <w:autoSpaceDE w:val="0"/>
      <w:ind w:right="19772"/>
    </w:pPr>
    <w:rPr>
      <w:rFonts w:ascii="Courier New" w:eastAsia="Arial" w:hAnsi="Courier New" w:cs="Courier New"/>
    </w:rPr>
  </w:style>
  <w:style w:type="paragraph" w:styleId="aff6">
    <w:name w:val="Normal (Web)"/>
    <w:basedOn w:val="a0"/>
    <w:uiPriority w:val="99"/>
    <w:rsid w:val="004F6023"/>
    <w:pPr>
      <w:spacing w:before="100" w:after="100"/>
    </w:pPr>
    <w:rPr>
      <w:color w:val="000000"/>
      <w:szCs w:val="20"/>
    </w:rPr>
  </w:style>
  <w:style w:type="paragraph" w:customStyle="1" w:styleId="ConsPlusNormal">
    <w:name w:val="ConsPlusNormal"/>
    <w:link w:val="ConsPlusNormal0"/>
    <w:rsid w:val="004F602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4F6023"/>
    <w:rPr>
      <w:rFonts w:ascii="Arial" w:hAnsi="Arial" w:cs="Arial"/>
    </w:rPr>
  </w:style>
  <w:style w:type="paragraph" w:customStyle="1" w:styleId="ConsPlusNonformat">
    <w:name w:val="ConsPlusNonformat"/>
    <w:uiPriority w:val="99"/>
    <w:rsid w:val="004F6023"/>
    <w:pPr>
      <w:widowControl w:val="0"/>
      <w:autoSpaceDE w:val="0"/>
      <w:autoSpaceDN w:val="0"/>
      <w:adjustRightInd w:val="0"/>
    </w:pPr>
    <w:rPr>
      <w:rFonts w:ascii="Courier New" w:hAnsi="Courier New" w:cs="Courier New"/>
    </w:rPr>
  </w:style>
  <w:style w:type="paragraph" w:customStyle="1" w:styleId="aff7">
    <w:name w:val="Знак Знак Знак Знак Знак Знак Знак Знак Знак Знак"/>
    <w:basedOn w:val="a0"/>
    <w:rsid w:val="004F6023"/>
    <w:pPr>
      <w:tabs>
        <w:tab w:val="num" w:pos="1069"/>
      </w:tabs>
      <w:spacing w:after="160" w:line="240" w:lineRule="exact"/>
      <w:ind w:left="1069" w:hanging="360"/>
      <w:jc w:val="both"/>
    </w:pPr>
    <w:rPr>
      <w:rFonts w:ascii="Verdana" w:hAnsi="Verdana" w:cs="Arial"/>
      <w:sz w:val="20"/>
      <w:szCs w:val="20"/>
    </w:rPr>
  </w:style>
  <w:style w:type="paragraph" w:customStyle="1" w:styleId="aff8">
    <w:name w:val="Знак Знак Знак Знак"/>
    <w:basedOn w:val="a0"/>
    <w:rsid w:val="004F6023"/>
    <w:pPr>
      <w:spacing w:after="160" w:line="240" w:lineRule="exact"/>
    </w:pPr>
    <w:rPr>
      <w:rFonts w:ascii="Verdana" w:hAnsi="Verdana" w:cs="Verdana"/>
      <w:sz w:val="20"/>
      <w:szCs w:val="20"/>
    </w:rPr>
  </w:style>
  <w:style w:type="paragraph" w:customStyle="1" w:styleId="CharChar">
    <w:name w:val="Знак Знак Знак Char Char"/>
    <w:basedOn w:val="a0"/>
    <w:rsid w:val="004F6023"/>
    <w:pPr>
      <w:tabs>
        <w:tab w:val="num" w:pos="1069"/>
      </w:tabs>
      <w:spacing w:after="160" w:line="240" w:lineRule="exact"/>
      <w:ind w:left="1069" w:hanging="360"/>
      <w:jc w:val="both"/>
    </w:pPr>
    <w:rPr>
      <w:rFonts w:ascii="Verdana" w:hAnsi="Verdana" w:cs="Arial"/>
      <w:sz w:val="20"/>
      <w:szCs w:val="20"/>
    </w:rPr>
  </w:style>
  <w:style w:type="character" w:styleId="aff9">
    <w:name w:val="Emphasis"/>
    <w:qFormat/>
    <w:locked/>
    <w:rsid w:val="004F6023"/>
    <w:rPr>
      <w:i/>
      <w:iCs/>
    </w:rPr>
  </w:style>
  <w:style w:type="paragraph" w:customStyle="1" w:styleId="41">
    <w:name w:val="Знак Знак Знак Знак4"/>
    <w:basedOn w:val="a0"/>
    <w:rsid w:val="004F6023"/>
    <w:pPr>
      <w:spacing w:after="160" w:line="240" w:lineRule="exact"/>
    </w:pPr>
    <w:rPr>
      <w:rFonts w:ascii="Verdana" w:hAnsi="Verdana" w:cs="Verdana"/>
      <w:sz w:val="20"/>
      <w:szCs w:val="20"/>
    </w:rPr>
  </w:style>
  <w:style w:type="paragraph" w:customStyle="1" w:styleId="35">
    <w:name w:val="Знак Знак Знак Знак3"/>
    <w:basedOn w:val="a0"/>
    <w:rsid w:val="004F6023"/>
    <w:pPr>
      <w:spacing w:after="160" w:line="240" w:lineRule="exact"/>
    </w:pPr>
    <w:rPr>
      <w:rFonts w:ascii="Verdana" w:hAnsi="Verdana" w:cs="Verdana"/>
      <w:sz w:val="20"/>
      <w:szCs w:val="20"/>
    </w:rPr>
  </w:style>
  <w:style w:type="paragraph" w:customStyle="1" w:styleId="28">
    <w:name w:val="Знак Знак Знак Знак2"/>
    <w:basedOn w:val="a0"/>
    <w:rsid w:val="004F6023"/>
    <w:pPr>
      <w:spacing w:after="160" w:line="240" w:lineRule="exact"/>
    </w:pPr>
    <w:rPr>
      <w:rFonts w:ascii="Verdana" w:hAnsi="Verdana" w:cs="Verdana"/>
      <w:sz w:val="20"/>
      <w:szCs w:val="20"/>
    </w:rPr>
  </w:style>
  <w:style w:type="paragraph" w:customStyle="1" w:styleId="14">
    <w:name w:val="Знак Знак Знак Знак1"/>
    <w:basedOn w:val="a0"/>
    <w:rsid w:val="004F6023"/>
    <w:pPr>
      <w:spacing w:after="160" w:line="240" w:lineRule="exact"/>
    </w:pPr>
    <w:rPr>
      <w:rFonts w:ascii="Verdana" w:hAnsi="Verdana" w:cs="Verdana"/>
      <w:sz w:val="20"/>
      <w:szCs w:val="20"/>
    </w:rPr>
  </w:style>
  <w:style w:type="character" w:customStyle="1" w:styleId="bold1">
    <w:name w:val="bold1"/>
    <w:rsid w:val="004F6023"/>
    <w:rPr>
      <w:b/>
      <w:bCs/>
    </w:rPr>
  </w:style>
  <w:style w:type="character" w:customStyle="1" w:styleId="defaultlabelstyle3">
    <w:name w:val="defaultlabelstyle3"/>
    <w:basedOn w:val="a1"/>
    <w:rsid w:val="004F6023"/>
    <w:rPr>
      <w:rFonts w:ascii="Verdana" w:hAnsi="Verdana" w:hint="default"/>
      <w:b w:val="0"/>
      <w:bCs w:val="0"/>
      <w:color w:val="333333"/>
    </w:rPr>
  </w:style>
  <w:style w:type="paragraph" w:customStyle="1" w:styleId="Style9">
    <w:name w:val="Style9"/>
    <w:basedOn w:val="a0"/>
    <w:rsid w:val="00675A82"/>
    <w:pPr>
      <w:widowControl w:val="0"/>
      <w:autoSpaceDE w:val="0"/>
      <w:autoSpaceDN w:val="0"/>
      <w:adjustRightInd w:val="0"/>
    </w:pPr>
  </w:style>
  <w:style w:type="character" w:customStyle="1" w:styleId="42">
    <w:name w:val="Основной текст (4)_"/>
    <w:basedOn w:val="a1"/>
    <w:link w:val="43"/>
    <w:rsid w:val="00F62981"/>
    <w:rPr>
      <w:b/>
      <w:bCs/>
      <w:sz w:val="23"/>
      <w:szCs w:val="23"/>
      <w:shd w:val="clear" w:color="auto" w:fill="FFFFFF"/>
    </w:rPr>
  </w:style>
  <w:style w:type="paragraph" w:customStyle="1" w:styleId="29">
    <w:name w:val="Основной текст2"/>
    <w:basedOn w:val="a0"/>
    <w:rsid w:val="00F62981"/>
    <w:pPr>
      <w:widowControl w:val="0"/>
      <w:shd w:val="clear" w:color="auto" w:fill="FFFFFF"/>
      <w:spacing w:before="60" w:after="60" w:line="0" w:lineRule="atLeast"/>
    </w:pPr>
    <w:rPr>
      <w:rFonts w:asciiTheme="minorHAnsi" w:eastAsiaTheme="minorHAnsi" w:hAnsiTheme="minorHAnsi" w:cstheme="minorBidi"/>
      <w:sz w:val="23"/>
      <w:szCs w:val="23"/>
    </w:rPr>
  </w:style>
  <w:style w:type="paragraph" w:customStyle="1" w:styleId="43">
    <w:name w:val="Основной текст (4)"/>
    <w:basedOn w:val="a0"/>
    <w:link w:val="42"/>
    <w:rsid w:val="00F62981"/>
    <w:pPr>
      <w:widowControl w:val="0"/>
      <w:shd w:val="clear" w:color="auto" w:fill="FFFFFF"/>
      <w:spacing w:before="360" w:after="240" w:line="274" w:lineRule="exact"/>
      <w:jc w:val="both"/>
    </w:pPr>
    <w:rPr>
      <w:b/>
      <w:bC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56187160">
      <w:bodyDiv w:val="1"/>
      <w:marLeft w:val="0"/>
      <w:marRight w:val="0"/>
      <w:marTop w:val="0"/>
      <w:marBottom w:val="0"/>
      <w:divBdr>
        <w:top w:val="none" w:sz="0" w:space="0" w:color="auto"/>
        <w:left w:val="none" w:sz="0" w:space="0" w:color="auto"/>
        <w:bottom w:val="none" w:sz="0" w:space="0" w:color="auto"/>
        <w:right w:val="none" w:sz="0" w:space="0" w:color="auto"/>
      </w:divBdr>
    </w:div>
    <w:div w:id="312027372">
      <w:bodyDiv w:val="1"/>
      <w:marLeft w:val="0"/>
      <w:marRight w:val="0"/>
      <w:marTop w:val="0"/>
      <w:marBottom w:val="0"/>
      <w:divBdr>
        <w:top w:val="none" w:sz="0" w:space="0" w:color="auto"/>
        <w:left w:val="none" w:sz="0" w:space="0" w:color="auto"/>
        <w:bottom w:val="none" w:sz="0" w:space="0" w:color="auto"/>
        <w:right w:val="none" w:sz="0" w:space="0" w:color="auto"/>
      </w:divBdr>
    </w:div>
    <w:div w:id="395783303">
      <w:bodyDiv w:val="1"/>
      <w:marLeft w:val="0"/>
      <w:marRight w:val="0"/>
      <w:marTop w:val="0"/>
      <w:marBottom w:val="0"/>
      <w:divBdr>
        <w:top w:val="none" w:sz="0" w:space="0" w:color="auto"/>
        <w:left w:val="none" w:sz="0" w:space="0" w:color="auto"/>
        <w:bottom w:val="none" w:sz="0" w:space="0" w:color="auto"/>
        <w:right w:val="none" w:sz="0" w:space="0" w:color="auto"/>
      </w:divBdr>
    </w:div>
    <w:div w:id="455952083">
      <w:bodyDiv w:val="1"/>
      <w:marLeft w:val="0"/>
      <w:marRight w:val="0"/>
      <w:marTop w:val="0"/>
      <w:marBottom w:val="0"/>
      <w:divBdr>
        <w:top w:val="none" w:sz="0" w:space="0" w:color="auto"/>
        <w:left w:val="none" w:sz="0" w:space="0" w:color="auto"/>
        <w:bottom w:val="none" w:sz="0" w:space="0" w:color="auto"/>
        <w:right w:val="none" w:sz="0" w:space="0" w:color="auto"/>
      </w:divBdr>
    </w:div>
    <w:div w:id="588546006">
      <w:bodyDiv w:val="1"/>
      <w:marLeft w:val="0"/>
      <w:marRight w:val="0"/>
      <w:marTop w:val="0"/>
      <w:marBottom w:val="0"/>
      <w:divBdr>
        <w:top w:val="none" w:sz="0" w:space="0" w:color="auto"/>
        <w:left w:val="none" w:sz="0" w:space="0" w:color="auto"/>
        <w:bottom w:val="none" w:sz="0" w:space="0" w:color="auto"/>
        <w:right w:val="none" w:sz="0" w:space="0" w:color="auto"/>
      </w:divBdr>
    </w:div>
    <w:div w:id="656036316">
      <w:bodyDiv w:val="1"/>
      <w:marLeft w:val="0"/>
      <w:marRight w:val="0"/>
      <w:marTop w:val="0"/>
      <w:marBottom w:val="0"/>
      <w:divBdr>
        <w:top w:val="none" w:sz="0" w:space="0" w:color="auto"/>
        <w:left w:val="none" w:sz="0" w:space="0" w:color="auto"/>
        <w:bottom w:val="none" w:sz="0" w:space="0" w:color="auto"/>
        <w:right w:val="none" w:sz="0" w:space="0" w:color="auto"/>
      </w:divBdr>
    </w:div>
    <w:div w:id="736172632">
      <w:bodyDiv w:val="1"/>
      <w:marLeft w:val="0"/>
      <w:marRight w:val="0"/>
      <w:marTop w:val="0"/>
      <w:marBottom w:val="0"/>
      <w:divBdr>
        <w:top w:val="none" w:sz="0" w:space="0" w:color="auto"/>
        <w:left w:val="none" w:sz="0" w:space="0" w:color="auto"/>
        <w:bottom w:val="none" w:sz="0" w:space="0" w:color="auto"/>
        <w:right w:val="none" w:sz="0" w:space="0" w:color="auto"/>
      </w:divBdr>
    </w:div>
    <w:div w:id="827130457">
      <w:bodyDiv w:val="1"/>
      <w:marLeft w:val="0"/>
      <w:marRight w:val="0"/>
      <w:marTop w:val="0"/>
      <w:marBottom w:val="0"/>
      <w:divBdr>
        <w:top w:val="none" w:sz="0" w:space="0" w:color="auto"/>
        <w:left w:val="none" w:sz="0" w:space="0" w:color="auto"/>
        <w:bottom w:val="none" w:sz="0" w:space="0" w:color="auto"/>
        <w:right w:val="none" w:sz="0" w:space="0" w:color="auto"/>
      </w:divBdr>
    </w:div>
    <w:div w:id="926957129">
      <w:bodyDiv w:val="1"/>
      <w:marLeft w:val="0"/>
      <w:marRight w:val="0"/>
      <w:marTop w:val="0"/>
      <w:marBottom w:val="0"/>
      <w:divBdr>
        <w:top w:val="none" w:sz="0" w:space="0" w:color="auto"/>
        <w:left w:val="none" w:sz="0" w:space="0" w:color="auto"/>
        <w:bottom w:val="none" w:sz="0" w:space="0" w:color="auto"/>
        <w:right w:val="none" w:sz="0" w:space="0" w:color="auto"/>
      </w:divBdr>
    </w:div>
    <w:div w:id="958100687">
      <w:bodyDiv w:val="1"/>
      <w:marLeft w:val="0"/>
      <w:marRight w:val="0"/>
      <w:marTop w:val="0"/>
      <w:marBottom w:val="0"/>
      <w:divBdr>
        <w:top w:val="none" w:sz="0" w:space="0" w:color="auto"/>
        <w:left w:val="none" w:sz="0" w:space="0" w:color="auto"/>
        <w:bottom w:val="none" w:sz="0" w:space="0" w:color="auto"/>
        <w:right w:val="none" w:sz="0" w:space="0" w:color="auto"/>
      </w:divBdr>
    </w:div>
    <w:div w:id="986132843">
      <w:bodyDiv w:val="1"/>
      <w:marLeft w:val="0"/>
      <w:marRight w:val="0"/>
      <w:marTop w:val="0"/>
      <w:marBottom w:val="0"/>
      <w:divBdr>
        <w:top w:val="none" w:sz="0" w:space="0" w:color="auto"/>
        <w:left w:val="none" w:sz="0" w:space="0" w:color="auto"/>
        <w:bottom w:val="none" w:sz="0" w:space="0" w:color="auto"/>
        <w:right w:val="none" w:sz="0" w:space="0" w:color="auto"/>
      </w:divBdr>
    </w:div>
    <w:div w:id="1181968565">
      <w:bodyDiv w:val="1"/>
      <w:marLeft w:val="0"/>
      <w:marRight w:val="0"/>
      <w:marTop w:val="0"/>
      <w:marBottom w:val="0"/>
      <w:divBdr>
        <w:top w:val="none" w:sz="0" w:space="0" w:color="auto"/>
        <w:left w:val="none" w:sz="0" w:space="0" w:color="auto"/>
        <w:bottom w:val="none" w:sz="0" w:space="0" w:color="auto"/>
        <w:right w:val="none" w:sz="0" w:space="0" w:color="auto"/>
      </w:divBdr>
    </w:div>
    <w:div w:id="1334145250">
      <w:bodyDiv w:val="1"/>
      <w:marLeft w:val="0"/>
      <w:marRight w:val="0"/>
      <w:marTop w:val="0"/>
      <w:marBottom w:val="0"/>
      <w:divBdr>
        <w:top w:val="none" w:sz="0" w:space="0" w:color="auto"/>
        <w:left w:val="none" w:sz="0" w:space="0" w:color="auto"/>
        <w:bottom w:val="none" w:sz="0" w:space="0" w:color="auto"/>
        <w:right w:val="none" w:sz="0" w:space="0" w:color="auto"/>
      </w:divBdr>
    </w:div>
    <w:div w:id="1339773900">
      <w:bodyDiv w:val="1"/>
      <w:marLeft w:val="0"/>
      <w:marRight w:val="0"/>
      <w:marTop w:val="0"/>
      <w:marBottom w:val="0"/>
      <w:divBdr>
        <w:top w:val="none" w:sz="0" w:space="0" w:color="auto"/>
        <w:left w:val="none" w:sz="0" w:space="0" w:color="auto"/>
        <w:bottom w:val="none" w:sz="0" w:space="0" w:color="auto"/>
        <w:right w:val="none" w:sz="0" w:space="0" w:color="auto"/>
      </w:divBdr>
    </w:div>
    <w:div w:id="1363289608">
      <w:bodyDiv w:val="1"/>
      <w:marLeft w:val="0"/>
      <w:marRight w:val="0"/>
      <w:marTop w:val="0"/>
      <w:marBottom w:val="0"/>
      <w:divBdr>
        <w:top w:val="none" w:sz="0" w:space="0" w:color="auto"/>
        <w:left w:val="none" w:sz="0" w:space="0" w:color="auto"/>
        <w:bottom w:val="none" w:sz="0" w:space="0" w:color="auto"/>
        <w:right w:val="none" w:sz="0" w:space="0" w:color="auto"/>
      </w:divBdr>
    </w:div>
    <w:div w:id="1390306964">
      <w:bodyDiv w:val="1"/>
      <w:marLeft w:val="0"/>
      <w:marRight w:val="0"/>
      <w:marTop w:val="0"/>
      <w:marBottom w:val="0"/>
      <w:divBdr>
        <w:top w:val="none" w:sz="0" w:space="0" w:color="auto"/>
        <w:left w:val="none" w:sz="0" w:space="0" w:color="auto"/>
        <w:bottom w:val="none" w:sz="0" w:space="0" w:color="auto"/>
        <w:right w:val="none" w:sz="0" w:space="0" w:color="auto"/>
      </w:divBdr>
    </w:div>
    <w:div w:id="1488937773">
      <w:bodyDiv w:val="1"/>
      <w:marLeft w:val="0"/>
      <w:marRight w:val="0"/>
      <w:marTop w:val="0"/>
      <w:marBottom w:val="0"/>
      <w:divBdr>
        <w:top w:val="none" w:sz="0" w:space="0" w:color="auto"/>
        <w:left w:val="none" w:sz="0" w:space="0" w:color="auto"/>
        <w:bottom w:val="none" w:sz="0" w:space="0" w:color="auto"/>
        <w:right w:val="none" w:sz="0" w:space="0" w:color="auto"/>
      </w:divBdr>
    </w:div>
    <w:div w:id="1603758330">
      <w:bodyDiv w:val="1"/>
      <w:marLeft w:val="0"/>
      <w:marRight w:val="0"/>
      <w:marTop w:val="0"/>
      <w:marBottom w:val="0"/>
      <w:divBdr>
        <w:top w:val="none" w:sz="0" w:space="0" w:color="auto"/>
        <w:left w:val="none" w:sz="0" w:space="0" w:color="auto"/>
        <w:bottom w:val="none" w:sz="0" w:space="0" w:color="auto"/>
        <w:right w:val="none" w:sz="0" w:space="0" w:color="auto"/>
      </w:divBdr>
    </w:div>
    <w:div w:id="1623416320">
      <w:bodyDiv w:val="1"/>
      <w:marLeft w:val="0"/>
      <w:marRight w:val="0"/>
      <w:marTop w:val="0"/>
      <w:marBottom w:val="0"/>
      <w:divBdr>
        <w:top w:val="none" w:sz="0" w:space="0" w:color="auto"/>
        <w:left w:val="none" w:sz="0" w:space="0" w:color="auto"/>
        <w:bottom w:val="none" w:sz="0" w:space="0" w:color="auto"/>
        <w:right w:val="none" w:sz="0" w:space="0" w:color="auto"/>
      </w:divBdr>
    </w:div>
    <w:div w:id="1751193990">
      <w:bodyDiv w:val="1"/>
      <w:marLeft w:val="0"/>
      <w:marRight w:val="0"/>
      <w:marTop w:val="0"/>
      <w:marBottom w:val="0"/>
      <w:divBdr>
        <w:top w:val="none" w:sz="0" w:space="0" w:color="auto"/>
        <w:left w:val="none" w:sz="0" w:space="0" w:color="auto"/>
        <w:bottom w:val="none" w:sz="0" w:space="0" w:color="auto"/>
        <w:right w:val="none" w:sz="0" w:space="0" w:color="auto"/>
      </w:divBdr>
    </w:div>
    <w:div w:id="1881627420">
      <w:bodyDiv w:val="1"/>
      <w:marLeft w:val="0"/>
      <w:marRight w:val="0"/>
      <w:marTop w:val="0"/>
      <w:marBottom w:val="0"/>
      <w:divBdr>
        <w:top w:val="none" w:sz="0" w:space="0" w:color="auto"/>
        <w:left w:val="none" w:sz="0" w:space="0" w:color="auto"/>
        <w:bottom w:val="none" w:sz="0" w:space="0" w:color="auto"/>
        <w:right w:val="none" w:sz="0" w:space="0" w:color="auto"/>
      </w:divBdr>
    </w:div>
    <w:div w:id="1891260694">
      <w:bodyDiv w:val="1"/>
      <w:marLeft w:val="0"/>
      <w:marRight w:val="0"/>
      <w:marTop w:val="0"/>
      <w:marBottom w:val="0"/>
      <w:divBdr>
        <w:top w:val="none" w:sz="0" w:space="0" w:color="auto"/>
        <w:left w:val="none" w:sz="0" w:space="0" w:color="auto"/>
        <w:bottom w:val="none" w:sz="0" w:space="0" w:color="auto"/>
        <w:right w:val="none" w:sz="0" w:space="0" w:color="auto"/>
      </w:divBdr>
    </w:div>
    <w:div w:id="2078671874">
      <w:bodyDiv w:val="1"/>
      <w:marLeft w:val="0"/>
      <w:marRight w:val="0"/>
      <w:marTop w:val="0"/>
      <w:marBottom w:val="0"/>
      <w:divBdr>
        <w:top w:val="none" w:sz="0" w:space="0" w:color="auto"/>
        <w:left w:val="none" w:sz="0" w:space="0" w:color="auto"/>
        <w:bottom w:val="none" w:sz="0" w:space="0" w:color="auto"/>
        <w:right w:val="none" w:sz="0" w:space="0" w:color="auto"/>
      </w:divBdr>
    </w:div>
    <w:div w:id="212988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d@nwenergo.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19492-DCAE-40A1-A3CD-92F4294B1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735</Words>
  <Characters>4194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LGO</Company>
  <LinksUpToDate>false</LinksUpToDate>
  <CharactersWithSpaces>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Smolnikov A.S.</dc:creator>
  <cp:lastModifiedBy>TATIANA</cp:lastModifiedBy>
  <cp:revision>9</cp:revision>
  <cp:lastPrinted>2017-05-24T16:12:00Z</cp:lastPrinted>
  <dcterms:created xsi:type="dcterms:W3CDTF">2017-05-24T15:40:00Z</dcterms:created>
  <dcterms:modified xsi:type="dcterms:W3CDTF">2017-12-02T10:38:00Z</dcterms:modified>
</cp:coreProperties>
</file>